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779" w:rsidRDefault="000A0779" w:rsidP="009F0242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0A0779" w:rsidRDefault="000A0779" w:rsidP="009F0242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0A0779" w:rsidTr="006747EC">
        <w:tc>
          <w:tcPr>
            <w:tcW w:w="5208" w:type="dxa"/>
          </w:tcPr>
          <w:p w:rsidR="000A0779" w:rsidRDefault="000A07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0A0779" w:rsidRDefault="000A07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0A0779" w:rsidTr="006747EC">
        <w:tc>
          <w:tcPr>
            <w:tcW w:w="5208" w:type="dxa"/>
          </w:tcPr>
          <w:p w:rsidR="000A0779" w:rsidRDefault="000A07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0A0779" w:rsidRDefault="000A07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0A0779" w:rsidRDefault="000A07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0A0779" w:rsidRDefault="000A0779">
            <w:pPr>
              <w:ind w:right="-10"/>
              <w:jc w:val="both"/>
              <w:rPr>
                <w:szCs w:val="28"/>
              </w:rPr>
            </w:pPr>
          </w:p>
          <w:p w:rsidR="000A0779" w:rsidRDefault="000A07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0A0779" w:rsidRDefault="000A07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0A0779" w:rsidRDefault="000A0779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0A0779" w:rsidRDefault="000A0779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0A0779" w:rsidRDefault="000A07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0A0779" w:rsidRDefault="000A0779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0A0779" w:rsidRDefault="000A07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0A0779" w:rsidRPr="00F471B1" w:rsidRDefault="000A0779" w:rsidP="009F0242">
      <w:pPr>
        <w:rPr>
          <w:color w:val="000000"/>
          <w:szCs w:val="28"/>
        </w:rPr>
      </w:pPr>
    </w:p>
    <w:p w:rsidR="000A0779" w:rsidRPr="00211C1C" w:rsidRDefault="000A0779" w:rsidP="00A855C9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0A0779" w:rsidRDefault="000A0779" w:rsidP="003510B0">
      <w:pPr>
        <w:spacing w:line="360" w:lineRule="auto"/>
        <w:jc w:val="both"/>
        <w:rPr>
          <w:color w:val="000000"/>
          <w:sz w:val="32"/>
          <w:szCs w:val="32"/>
        </w:rPr>
      </w:pPr>
    </w:p>
    <w:p w:rsidR="000A0779" w:rsidRDefault="000A0779" w:rsidP="003510B0">
      <w:pPr>
        <w:jc w:val="both"/>
        <w:rPr>
          <w:color w:val="000000"/>
          <w:sz w:val="32"/>
          <w:szCs w:val="32"/>
        </w:rPr>
      </w:pPr>
    </w:p>
    <w:p w:rsidR="000A0779" w:rsidRDefault="000A0779" w:rsidP="003510B0">
      <w:pPr>
        <w:jc w:val="both"/>
        <w:rPr>
          <w:color w:val="000000"/>
          <w:sz w:val="32"/>
          <w:szCs w:val="32"/>
        </w:rPr>
      </w:pPr>
    </w:p>
    <w:p w:rsidR="000A0779" w:rsidRDefault="000A0779" w:rsidP="003510B0">
      <w:pPr>
        <w:jc w:val="both"/>
        <w:rPr>
          <w:color w:val="000000"/>
          <w:sz w:val="32"/>
          <w:szCs w:val="32"/>
        </w:rPr>
      </w:pPr>
    </w:p>
    <w:p w:rsidR="000A0779" w:rsidRDefault="000A0779" w:rsidP="003510B0">
      <w:pPr>
        <w:jc w:val="both"/>
        <w:rPr>
          <w:b/>
          <w:caps/>
          <w:color w:val="000000"/>
          <w:sz w:val="32"/>
          <w:szCs w:val="32"/>
        </w:rPr>
      </w:pPr>
    </w:p>
    <w:p w:rsidR="000A0779" w:rsidRDefault="000A0779" w:rsidP="003510B0">
      <w:pPr>
        <w:jc w:val="both"/>
        <w:rPr>
          <w:b/>
          <w:caps/>
          <w:color w:val="000000"/>
          <w:sz w:val="32"/>
          <w:szCs w:val="32"/>
        </w:rPr>
      </w:pPr>
    </w:p>
    <w:p w:rsidR="000A0779" w:rsidRPr="009F0242" w:rsidRDefault="000A0779" w:rsidP="003510B0">
      <w:pPr>
        <w:jc w:val="both"/>
        <w:rPr>
          <w:b/>
          <w:caps/>
          <w:color w:val="000000"/>
          <w:sz w:val="32"/>
          <w:szCs w:val="32"/>
        </w:rPr>
      </w:pPr>
      <w:r w:rsidRPr="009F0242">
        <w:rPr>
          <w:b/>
          <w:caps/>
          <w:color w:val="000000"/>
          <w:sz w:val="32"/>
          <w:szCs w:val="32"/>
        </w:rPr>
        <w:t>Инструкция</w:t>
      </w:r>
    </w:p>
    <w:p w:rsidR="000A0779" w:rsidRPr="009F0242" w:rsidRDefault="000A0779" w:rsidP="003510B0">
      <w:pPr>
        <w:jc w:val="both"/>
        <w:rPr>
          <w:b/>
          <w:color w:val="000000"/>
          <w:sz w:val="32"/>
          <w:szCs w:val="32"/>
        </w:rPr>
      </w:pPr>
      <w:r w:rsidRPr="009F0242">
        <w:rPr>
          <w:b/>
          <w:color w:val="000000"/>
          <w:sz w:val="32"/>
          <w:szCs w:val="32"/>
        </w:rPr>
        <w:t>по охране труда</w:t>
      </w:r>
    </w:p>
    <w:p w:rsidR="000A0779" w:rsidRPr="009F0242" w:rsidRDefault="000A0779" w:rsidP="003510B0">
      <w:pPr>
        <w:rPr>
          <w:b/>
          <w:sz w:val="32"/>
          <w:szCs w:val="32"/>
        </w:rPr>
      </w:pPr>
      <w:r w:rsidRPr="009F0242">
        <w:rPr>
          <w:b/>
          <w:sz w:val="32"/>
          <w:szCs w:val="32"/>
        </w:rPr>
        <w:t>при эксплуатации шкафов</w:t>
      </w:r>
    </w:p>
    <w:p w:rsidR="000A0779" w:rsidRPr="009F0242" w:rsidRDefault="000A0779" w:rsidP="003510B0">
      <w:pPr>
        <w:rPr>
          <w:b/>
          <w:sz w:val="32"/>
          <w:szCs w:val="32"/>
        </w:rPr>
      </w:pPr>
      <w:r w:rsidRPr="009F0242">
        <w:rPr>
          <w:b/>
          <w:sz w:val="32"/>
          <w:szCs w:val="32"/>
        </w:rPr>
        <w:t xml:space="preserve"> жарочных (пекарских) </w:t>
      </w:r>
    </w:p>
    <w:p w:rsidR="000A0779" w:rsidRPr="009F0242" w:rsidRDefault="000A0779" w:rsidP="003510B0">
      <w:pPr>
        <w:rPr>
          <w:b/>
          <w:sz w:val="32"/>
          <w:szCs w:val="32"/>
        </w:rPr>
      </w:pPr>
      <w:r w:rsidRPr="009F0242">
        <w:rPr>
          <w:b/>
          <w:sz w:val="32"/>
          <w:szCs w:val="32"/>
        </w:rPr>
        <w:t xml:space="preserve">электрических </w:t>
      </w:r>
    </w:p>
    <w:p w:rsidR="000A0779" w:rsidRPr="009F0242" w:rsidRDefault="000A0779" w:rsidP="003510B0">
      <w:pPr>
        <w:rPr>
          <w:b/>
          <w:sz w:val="32"/>
          <w:szCs w:val="32"/>
        </w:rPr>
      </w:pPr>
      <w:r w:rsidRPr="009F0242">
        <w:rPr>
          <w:b/>
          <w:sz w:val="32"/>
          <w:szCs w:val="32"/>
        </w:rPr>
        <w:t>№ 84</w:t>
      </w:r>
    </w:p>
    <w:p w:rsidR="000A0779" w:rsidRPr="003510B0" w:rsidRDefault="000A0779" w:rsidP="003510B0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</w:p>
    <w:p w:rsidR="000A0779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0A0779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0A0779" w:rsidRPr="00051EB3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0A0779" w:rsidRDefault="000A0779" w:rsidP="003510B0">
      <w:pPr>
        <w:ind w:firstLine="600"/>
        <w:jc w:val="both"/>
        <w:rPr>
          <w:szCs w:val="28"/>
        </w:rPr>
      </w:pPr>
      <w:r>
        <w:rPr>
          <w:szCs w:val="28"/>
        </w:rPr>
        <w:t>1. К работе со шкафом жарочным (пекарским)  электрическим допускаются лица не моложе 18 лет (далее – работник), прошедшие в установленном порядке профессиональное обучение, медицинский осмотр, инструктаж по охране труда (вводный, первичный на рабочем месте), стажировку и проверку знаний по вопросам охраны труда, усвоившие безопасные методы и приемы выполнения работы.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ab/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 и ежегодную проверку знаний по вопросам охраны труда, не должен приступать к работе. 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0A0779" w:rsidRDefault="000A0779" w:rsidP="003510B0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0A0779" w:rsidRDefault="000A0779" w:rsidP="003510B0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знать номера телефонов аварийных служб;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0A0779" w:rsidRDefault="000A0779" w:rsidP="003510B0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не загромождать, содержать его в чистоте;</w:t>
      </w:r>
    </w:p>
    <w:p w:rsidR="000A0779" w:rsidRDefault="000A0779" w:rsidP="003510B0">
      <w:pPr>
        <w:ind w:firstLine="500"/>
        <w:jc w:val="both"/>
        <w:rPr>
          <w:szCs w:val="28"/>
        </w:rPr>
      </w:pPr>
      <w:r>
        <w:rPr>
          <w:szCs w:val="28"/>
        </w:rPr>
        <w:t>- знать и соблюдать правила личной гигиены.</w:t>
      </w:r>
    </w:p>
    <w:p w:rsidR="000A0779" w:rsidRDefault="000A0779" w:rsidP="003510B0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со шкафом жарочным электрическим необходимо соблюдать порядок его использования, установленный соответствующей инструкции по эксплуатации, требования предупредительных плакатов и знаков безопасности. </w:t>
      </w:r>
    </w:p>
    <w:p w:rsidR="000A0779" w:rsidRDefault="000A0779" w:rsidP="003510B0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0A0779" w:rsidRDefault="000A0779" w:rsidP="003510B0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 шкафа жарочного электрического;</w:t>
      </w:r>
    </w:p>
    <w:p w:rsidR="000A0779" w:rsidRDefault="000A0779" w:rsidP="003510B0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основные виды неполадок данного оборудования, способы безопасного их устранения.</w:t>
      </w:r>
    </w:p>
    <w:p w:rsidR="000A0779" w:rsidRDefault="000A0779" w:rsidP="003510B0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- повышенная температура поверхности оборудования и продуктов;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- пожарная опасность;</w:t>
      </w:r>
    </w:p>
    <w:p w:rsidR="000A0779" w:rsidRPr="00E67878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- повышенная температура воздуха рабочей зоны.</w:t>
      </w:r>
    </w:p>
    <w:p w:rsidR="000A0779" w:rsidRDefault="000A0779" w:rsidP="003510B0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повышенное значение напряжения в электрической цепи, замыкание которой может произойти через тело человека.</w:t>
      </w:r>
    </w:p>
    <w:p w:rsidR="000A0779" w:rsidRPr="00DA68A6" w:rsidRDefault="000A0779" w:rsidP="00DA68A6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-113"/>
        <w:rPr>
          <w:color w:val="000000"/>
          <w:spacing w:val="-1"/>
          <w:szCs w:val="28"/>
        </w:rPr>
      </w:pPr>
      <w:r>
        <w:rPr>
          <w:color w:val="000000"/>
          <w:spacing w:val="-1"/>
          <w:szCs w:val="28"/>
        </w:rPr>
        <w:t xml:space="preserve">      - </w:t>
      </w:r>
      <w:r w:rsidRPr="00A84460">
        <w:rPr>
          <w:color w:val="000000"/>
          <w:spacing w:val="-1"/>
          <w:szCs w:val="28"/>
        </w:rPr>
        <w:t>острые кромки, заусенцы на поверхностях инструментов и оборудования</w:t>
      </w:r>
      <w:r>
        <w:rPr>
          <w:color w:val="000000"/>
          <w:spacing w:val="-1"/>
          <w:szCs w:val="28"/>
        </w:rPr>
        <w:t>.</w:t>
      </w:r>
    </w:p>
    <w:p w:rsidR="000A0779" w:rsidRDefault="000A0779" w:rsidP="003510B0">
      <w:pPr>
        <w:numPr>
          <w:ilvl w:val="0"/>
          <w:numId w:val="1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со шкафами жарочными электрическими должен обеспечиваться беспрепятственный доступ работников к первичным средствам пожаротушения и медицинской аптечке. </w:t>
      </w:r>
    </w:p>
    <w:p w:rsidR="000A0779" w:rsidRDefault="000A0779" w:rsidP="003510B0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0A0779" w:rsidRDefault="000A0779" w:rsidP="003510B0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0A0779" w:rsidRDefault="000A0779" w:rsidP="003510B0">
      <w:pPr>
        <w:ind w:left="57" w:firstLine="500"/>
        <w:jc w:val="both"/>
        <w:rPr>
          <w:szCs w:val="28"/>
        </w:rPr>
      </w:pPr>
      <w:r>
        <w:rPr>
          <w:szCs w:val="28"/>
        </w:rPr>
        <w:t>- курение на территории университета;</w:t>
      </w:r>
    </w:p>
    <w:p w:rsidR="000A0779" w:rsidRDefault="000A0779" w:rsidP="003510B0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0A0779" w:rsidRDefault="000A0779" w:rsidP="003510B0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0A0779" w:rsidRDefault="000A0779" w:rsidP="003510B0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0A0779" w:rsidRDefault="000A0779" w:rsidP="003510B0">
      <w:pPr>
        <w:ind w:left="57" w:firstLine="600"/>
        <w:jc w:val="both"/>
        <w:rPr>
          <w:szCs w:val="28"/>
        </w:rPr>
      </w:pPr>
    </w:p>
    <w:p w:rsidR="000A0779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0A0779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0A0779" w:rsidRPr="00051EB3" w:rsidRDefault="000A0779" w:rsidP="003510B0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0A0779" w:rsidRDefault="000A0779" w:rsidP="003510B0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0A0779" w:rsidRPr="00E67878" w:rsidRDefault="000A0779" w:rsidP="003510B0">
      <w:pPr>
        <w:pStyle w:val="BodyText"/>
        <w:ind w:left="100" w:firstLine="445"/>
      </w:pPr>
      <w:r>
        <w:rPr>
          <w:b/>
        </w:rPr>
        <w:t xml:space="preserve">- </w:t>
      </w:r>
      <w:r w:rsidRPr="00E67878">
        <w:t xml:space="preserve">надеть спецодежду и застегнуть манжеты рукавов </w:t>
      </w:r>
      <w:r>
        <w:t>убрать волосы под головной убор</w:t>
      </w:r>
      <w:r>
        <w:rPr>
          <w:b/>
        </w:rPr>
        <w:t>;</w:t>
      </w:r>
    </w:p>
    <w:p w:rsidR="000A0779" w:rsidRDefault="000A0779" w:rsidP="003510B0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0A0779" w:rsidRDefault="000A0779" w:rsidP="003510B0">
      <w:pPr>
        <w:pStyle w:val="Title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- проверить состояние пола на рабочем месте, он должен быть сухим и чистым;</w:t>
      </w:r>
    </w:p>
    <w:p w:rsidR="000A0779" w:rsidRDefault="000A0779" w:rsidP="003510B0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визуально удостовериться</w:t>
      </w:r>
      <w:r w:rsidRPr="00E67878">
        <w:rPr>
          <w:szCs w:val="28"/>
        </w:rPr>
        <w:t xml:space="preserve"> в наличии и исправности защитных средств</w:t>
      </w:r>
      <w:r>
        <w:rPr>
          <w:szCs w:val="28"/>
        </w:rPr>
        <w:t>, в исправности включателей, электрических кабелей, розеток и других подключающих элементов;</w:t>
      </w:r>
    </w:p>
    <w:p w:rsidR="000A0779" w:rsidRPr="00E67878" w:rsidRDefault="000A0779" w:rsidP="003510B0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шкафа жарочного электрического.</w:t>
      </w:r>
    </w:p>
    <w:p w:rsidR="000A0779" w:rsidRPr="00E67878" w:rsidRDefault="000A0779" w:rsidP="003510B0">
      <w:pPr>
        <w:pStyle w:val="BodyText"/>
        <w:ind w:left="545"/>
        <w:rPr>
          <w:szCs w:val="28"/>
        </w:rPr>
      </w:pPr>
      <w:r>
        <w:rPr>
          <w:szCs w:val="28"/>
        </w:rPr>
        <w:t xml:space="preserve">10. </w:t>
      </w:r>
      <w:r w:rsidRPr="00E67878">
        <w:rPr>
          <w:szCs w:val="28"/>
        </w:rPr>
        <w:t>Проверить:</w:t>
      </w:r>
    </w:p>
    <w:p w:rsidR="000A0779" w:rsidRDefault="000A0779" w:rsidP="003510B0">
      <w:pPr>
        <w:pStyle w:val="BodyText"/>
        <w:ind w:left="545"/>
      </w:pPr>
      <w:r>
        <w:t>- визуально состояние подводящих электропроводов, заземления;</w:t>
      </w:r>
    </w:p>
    <w:p w:rsidR="000A0779" w:rsidRDefault="000A0779" w:rsidP="003510B0">
      <w:pPr>
        <w:pStyle w:val="BodyText"/>
        <w:ind w:firstLine="545"/>
      </w:pPr>
      <w:r>
        <w:t>- состояние дверей рабочих камер шкафа: при открывании они должны фиксироваться в горизонтальном положении, в закрытом положении – должны плотно прилегать к краям дверных проемов;</w:t>
      </w:r>
    </w:p>
    <w:p w:rsidR="000A0779" w:rsidRDefault="000A0779" w:rsidP="003510B0">
      <w:pPr>
        <w:pStyle w:val="BodyText"/>
        <w:ind w:left="545"/>
      </w:pPr>
      <w:r>
        <w:t>- отсутствие посторонних предметов в жарочной камере;</w:t>
      </w:r>
    </w:p>
    <w:p w:rsidR="000A0779" w:rsidRDefault="000A0779" w:rsidP="003510B0">
      <w:pPr>
        <w:pStyle w:val="BodyText"/>
        <w:ind w:left="545"/>
      </w:pPr>
      <w:r>
        <w:t>- наличие электроизолирующего коврика в зоне обслуживания шкафа.</w:t>
      </w:r>
    </w:p>
    <w:p w:rsidR="000A0779" w:rsidRDefault="000A0779" w:rsidP="003510B0">
      <w:pPr>
        <w:pStyle w:val="BodyTextIndent"/>
        <w:tabs>
          <w:tab w:val="left" w:pos="1000"/>
        </w:tabs>
        <w:spacing w:after="0"/>
        <w:ind w:left="0"/>
        <w:jc w:val="both"/>
        <w:rPr>
          <w:szCs w:val="28"/>
        </w:rPr>
      </w:pPr>
      <w:r>
        <w:t xml:space="preserve">      </w:t>
      </w:r>
      <w:r>
        <w:rPr>
          <w:szCs w:val="28"/>
        </w:rPr>
        <w:t xml:space="preserve">11. </w:t>
      </w:r>
      <w:r>
        <w:t>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0A0779" w:rsidRDefault="000A0779" w:rsidP="003510B0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</w:p>
    <w:p w:rsidR="000A0779" w:rsidRDefault="000A0779" w:rsidP="003510B0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0A0779" w:rsidRDefault="000A0779" w:rsidP="003510B0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0A0779" w:rsidRPr="00051EB3" w:rsidRDefault="000A0779" w:rsidP="003510B0">
      <w:pPr>
        <w:ind w:left="436"/>
        <w:jc w:val="both"/>
        <w:rPr>
          <w:sz w:val="16"/>
          <w:szCs w:val="16"/>
        </w:rPr>
      </w:pPr>
    </w:p>
    <w:p w:rsidR="000A0779" w:rsidRDefault="000A0779" w:rsidP="003510B0">
      <w:pPr>
        <w:jc w:val="both"/>
      </w:pPr>
      <w:r>
        <w:t xml:space="preserve">      12. Включить шкаф, установив ручки датчика-реле температуры на необходимую температуру загрузки, при этом должны загореться сигнальные лампы.</w:t>
      </w:r>
    </w:p>
    <w:p w:rsidR="000A0779" w:rsidRDefault="000A0779" w:rsidP="003510B0">
      <w:pPr>
        <w:jc w:val="both"/>
      </w:pPr>
      <w:r>
        <w:t xml:space="preserve">      13.  При наличии в шкафу дозатора – заполнить его холодной водой.</w:t>
      </w:r>
    </w:p>
    <w:p w:rsidR="000A0779" w:rsidRDefault="000A0779" w:rsidP="003510B0">
      <w:pPr>
        <w:jc w:val="both"/>
      </w:pPr>
      <w:r>
        <w:t xml:space="preserve">      14.   Загрузку емкости с продуктом производить, начиная с нижнего отсека, </w:t>
      </w:r>
    </w:p>
    <w:p w:rsidR="000A0779" w:rsidRDefault="000A0779" w:rsidP="003510B0">
      <w:pPr>
        <w:jc w:val="both"/>
      </w:pPr>
      <w:r>
        <w:t>после того как погаснут сигнальные лампы.</w:t>
      </w:r>
    </w:p>
    <w:p w:rsidR="000A0779" w:rsidRDefault="000A0779" w:rsidP="003510B0">
      <w:pPr>
        <w:jc w:val="both"/>
      </w:pPr>
      <w:r>
        <w:t xml:space="preserve">      15. При использовании в работе не всех отсеков шкафа его загрузку начинать с верхнего отсека (каждый отсек включать датчиком-реле по отдельности).</w:t>
      </w:r>
    </w:p>
    <w:p w:rsidR="000A0779" w:rsidRDefault="000A0779" w:rsidP="00B34372">
      <w:pPr>
        <w:ind w:left="450"/>
        <w:jc w:val="both"/>
      </w:pPr>
      <w:r>
        <w:t xml:space="preserve">16. Если после загрузки отсеков шкафа сигнальная лампа не включилась,  </w:t>
      </w:r>
    </w:p>
    <w:p w:rsidR="000A0779" w:rsidRDefault="000A0779" w:rsidP="003510B0">
      <w:pPr>
        <w:jc w:val="both"/>
      </w:pPr>
      <w:r>
        <w:t>то через 2-3 минуты необходимо ее включить поворотом лимба датчика-реле температуры.</w:t>
      </w:r>
    </w:p>
    <w:p w:rsidR="000A0779" w:rsidRDefault="000A0779" w:rsidP="00B34372">
      <w:pPr>
        <w:ind w:left="450"/>
        <w:jc w:val="both"/>
      </w:pPr>
      <w:r>
        <w:t>17. Запрещается:</w:t>
      </w:r>
    </w:p>
    <w:p w:rsidR="000A0779" w:rsidRDefault="000A0779" w:rsidP="003510B0">
      <w:pPr>
        <w:jc w:val="both"/>
      </w:pPr>
      <w:r>
        <w:t xml:space="preserve">       - производить переворачивание изделий в шкафу в процессе жарки;</w:t>
      </w:r>
    </w:p>
    <w:p w:rsidR="000A0779" w:rsidRDefault="000A0779" w:rsidP="003510B0">
      <w:pPr>
        <w:jc w:val="both"/>
      </w:pPr>
      <w:r>
        <w:t xml:space="preserve">       - посадка в шкаф неисправных листов или форм с тестом;</w:t>
      </w:r>
    </w:p>
    <w:p w:rsidR="000A0779" w:rsidRDefault="000A0779" w:rsidP="003510B0">
      <w:pPr>
        <w:jc w:val="both"/>
      </w:pPr>
      <w:r>
        <w:t xml:space="preserve">       - проливать жир и другие жидкости на пол или стенки жарочной камеры (внутренние поверхности камеры нагреваются до температуры 200</w:t>
      </w:r>
      <w:r w:rsidRPr="00A4169C">
        <w:rPr>
          <w:vertAlign w:val="superscript"/>
        </w:rPr>
        <w:t>о</w:t>
      </w:r>
      <w:r>
        <w:t>С).</w:t>
      </w:r>
    </w:p>
    <w:p w:rsidR="000A0779" w:rsidRDefault="000A0779" w:rsidP="00051EB3">
      <w:pPr>
        <w:ind w:left="450"/>
        <w:jc w:val="both"/>
      </w:pPr>
      <w:r>
        <w:t>18. Выгрузку емкостей из камер шкафа производить с помощью прис-пособлений (крючка) и рукавиц, начиная с верхнего отсека шкафа.</w:t>
      </w:r>
    </w:p>
    <w:p w:rsidR="000A0779" w:rsidRDefault="000A0779" w:rsidP="00051EB3">
      <w:pPr>
        <w:jc w:val="both"/>
      </w:pPr>
      <w:r>
        <w:t xml:space="preserve">      19. Не оставлять без присмотра работающий шкаф.</w:t>
      </w:r>
    </w:p>
    <w:p w:rsidR="000A0779" w:rsidRPr="00A01581" w:rsidRDefault="000A0779" w:rsidP="003510B0">
      <w:pPr>
        <w:ind w:left="720"/>
        <w:jc w:val="both"/>
        <w:rPr>
          <w:szCs w:val="28"/>
        </w:rPr>
      </w:pPr>
    </w:p>
    <w:p w:rsidR="000A0779" w:rsidRDefault="000A0779" w:rsidP="003510B0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0A0779" w:rsidRDefault="000A0779" w:rsidP="003510B0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0A0779" w:rsidRPr="00A03D78" w:rsidRDefault="000A0779" w:rsidP="003510B0">
      <w:pPr>
        <w:shd w:val="clear" w:color="auto" w:fill="FFFFFF"/>
        <w:tabs>
          <w:tab w:val="left" w:pos="9639"/>
        </w:tabs>
        <w:ind w:left="4820"/>
        <w:jc w:val="center"/>
        <w:rPr>
          <w:b/>
          <w:bCs/>
          <w:color w:val="000000"/>
          <w:szCs w:val="28"/>
        </w:rPr>
      </w:pPr>
    </w:p>
    <w:p w:rsidR="000A0779" w:rsidRDefault="000A0779" w:rsidP="003510B0">
      <w:pPr>
        <w:shd w:val="clear" w:color="auto" w:fill="FFFFFF"/>
        <w:tabs>
          <w:tab w:val="left" w:pos="9639"/>
        </w:tabs>
        <w:ind w:left="360" w:right="2" w:firstLine="24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20.  По окончании работы работник обязан: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  20.1. Выключить шкаф.</w:t>
      </w:r>
    </w:p>
    <w:p w:rsidR="000A0779" w:rsidRDefault="000A0779" w:rsidP="003510B0">
      <w:pPr>
        <w:ind w:firstLine="600"/>
        <w:jc w:val="both"/>
        <w:rPr>
          <w:szCs w:val="28"/>
        </w:rPr>
      </w:pPr>
      <w:r>
        <w:rPr>
          <w:szCs w:val="28"/>
        </w:rPr>
        <w:t>20.2. После охлаждения шкафа провести его санитарную обработку.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  20.3. Очистить днище шкафа от крошек, горелой муки и пригара, используя при этом металлическую щетку на длинной ручке.</w:t>
      </w:r>
    </w:p>
    <w:p w:rsidR="000A0779" w:rsidRDefault="000A0779" w:rsidP="003510B0">
      <w:pPr>
        <w:ind w:left="450" w:firstLine="150"/>
        <w:jc w:val="both"/>
        <w:rPr>
          <w:szCs w:val="28"/>
        </w:rPr>
      </w:pPr>
      <w:r>
        <w:rPr>
          <w:szCs w:val="28"/>
        </w:rPr>
        <w:t xml:space="preserve"> 21. Привести в порядок рабочее место.</w:t>
      </w:r>
    </w:p>
    <w:p w:rsidR="000A0779" w:rsidRDefault="000A0779" w:rsidP="003510B0">
      <w:pPr>
        <w:ind w:left="450" w:firstLine="150"/>
        <w:jc w:val="both"/>
        <w:rPr>
          <w:szCs w:val="28"/>
        </w:rPr>
      </w:pPr>
      <w:r>
        <w:rPr>
          <w:szCs w:val="28"/>
        </w:rPr>
        <w:t xml:space="preserve"> 22. Снять спецодежду и убрать ее в предназначенное для хранения место.</w:t>
      </w:r>
    </w:p>
    <w:p w:rsidR="000A0779" w:rsidRDefault="000A0779" w:rsidP="00051EB3">
      <w:pPr>
        <w:ind w:left="600"/>
        <w:jc w:val="both"/>
        <w:rPr>
          <w:szCs w:val="28"/>
        </w:rPr>
      </w:pPr>
      <w:r>
        <w:rPr>
          <w:szCs w:val="28"/>
        </w:rPr>
        <w:t xml:space="preserve"> 23. Обо всех недостатках, выявленных во время работы, работник обязан 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>сообщить своему непосредственному руководителю.</w:t>
      </w:r>
    </w:p>
    <w:p w:rsidR="000A0779" w:rsidRPr="00A01581" w:rsidRDefault="000A0779" w:rsidP="00051EB3">
      <w:pPr>
        <w:tabs>
          <w:tab w:val="left" w:pos="1300"/>
        </w:tabs>
        <w:jc w:val="both"/>
        <w:rPr>
          <w:szCs w:val="28"/>
        </w:rPr>
      </w:pP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0A0779" w:rsidRPr="00051EB3" w:rsidRDefault="000A0779" w:rsidP="003510B0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0A0779" w:rsidRDefault="000A0779" w:rsidP="003510B0">
      <w:pPr>
        <w:ind w:firstLine="600"/>
        <w:jc w:val="both"/>
      </w:pPr>
      <w:r>
        <w:t>24. При возникновении ситуаций, которые могут привести к аварии и несчастным случаям:</w:t>
      </w:r>
    </w:p>
    <w:p w:rsidR="000A0779" w:rsidRDefault="000A0779" w:rsidP="003510B0">
      <w:pPr>
        <w:ind w:left="435" w:firstLine="65"/>
        <w:jc w:val="both"/>
        <w:rPr>
          <w:szCs w:val="28"/>
        </w:rPr>
      </w:pPr>
      <w:r>
        <w:rPr>
          <w:szCs w:val="28"/>
        </w:rPr>
        <w:t>- появлении дыма и запаха гари;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появлении шума;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повышении нагрева поверхности;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нарушении целостности защитных устройств;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выявлении неисправностей;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прекращении подачи электроэнергии;</w:t>
      </w:r>
    </w:p>
    <w:p w:rsidR="000A0779" w:rsidRDefault="000A0779" w:rsidP="003510B0">
      <w:pPr>
        <w:ind w:left="435"/>
        <w:jc w:val="both"/>
        <w:rPr>
          <w:szCs w:val="28"/>
        </w:rPr>
      </w:pPr>
      <w:r>
        <w:rPr>
          <w:szCs w:val="28"/>
        </w:rPr>
        <w:t xml:space="preserve"> - внезапном появлении на корпусе шкафа ощутимого электрического тока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jc w:val="both"/>
        <w:rPr>
          <w:szCs w:val="20"/>
        </w:rPr>
      </w:pPr>
      <w:r>
        <w:t xml:space="preserve">необходимо: </w:t>
      </w:r>
    </w:p>
    <w:p w:rsidR="000A0779" w:rsidRDefault="000A0779" w:rsidP="003510B0">
      <w:pPr>
        <w:jc w:val="both"/>
        <w:rPr>
          <w:szCs w:val="28"/>
        </w:rPr>
      </w:pPr>
      <w:r>
        <w:t xml:space="preserve">       -  немедленно прекратить работы; </w:t>
      </w:r>
    </w:p>
    <w:p w:rsidR="000A0779" w:rsidRDefault="000A0779" w:rsidP="003510B0">
      <w:pPr>
        <w:jc w:val="both"/>
        <w:rPr>
          <w:szCs w:val="28"/>
        </w:rPr>
      </w:pPr>
      <w:r>
        <w:rPr>
          <w:szCs w:val="28"/>
        </w:rPr>
        <w:t xml:space="preserve">       - немедленно произвести отключение шкафа жарочного электрического штатным выключателем или (при невозможности доступа к нему) общим рубильником;</w:t>
      </w:r>
    </w:p>
    <w:p w:rsidR="000A0779" w:rsidRDefault="000A0779" w:rsidP="003510B0">
      <w:pPr>
        <w:ind w:left="435"/>
        <w:jc w:val="both"/>
        <w:rPr>
          <w:color w:val="000000"/>
          <w:szCs w:val="28"/>
        </w:rPr>
      </w:pPr>
      <w:r>
        <w:t xml:space="preserve"> -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</w:t>
      </w:r>
    </w:p>
    <w:p w:rsidR="000A0779" w:rsidRDefault="000A0779" w:rsidP="003510B0">
      <w:pPr>
        <w:jc w:val="both"/>
        <w:rPr>
          <w:szCs w:val="28"/>
        </w:rPr>
      </w:pPr>
      <w:r>
        <w:rPr>
          <w:color w:val="000000"/>
          <w:szCs w:val="28"/>
        </w:rPr>
        <w:t>другому должностному лицу</w:t>
      </w:r>
      <w:r>
        <w:t>;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left="435" w:firstLine="16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- принять меры к эвакуации людей из опасной зоны и вызвать аварийные 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службы;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firstLine="500"/>
        <w:jc w:val="both"/>
        <w:rPr>
          <w:szCs w:val="20"/>
        </w:rPr>
      </w:pPr>
      <w:r>
        <w:t xml:space="preserve"> 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0A0779" w:rsidRDefault="000A0779" w:rsidP="003B30A0">
      <w:pPr>
        <w:ind w:left="435"/>
        <w:jc w:val="both"/>
        <w:rPr>
          <w:color w:val="000000"/>
          <w:szCs w:val="28"/>
        </w:rPr>
      </w:pPr>
      <w:r>
        <w:rPr>
          <w:color w:val="000000"/>
          <w:szCs w:val="28"/>
        </w:rPr>
        <w:t>25.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0A0779" w:rsidRDefault="000A0779" w:rsidP="003B30A0">
      <w:pPr>
        <w:ind w:left="435"/>
        <w:jc w:val="both"/>
        <w:rPr>
          <w:szCs w:val="28"/>
        </w:rPr>
      </w:pPr>
      <w:r>
        <w:rPr>
          <w:szCs w:val="28"/>
        </w:rPr>
        <w:t>26. В случае возникновения пожара или возгорания необходимо:</w:t>
      </w:r>
    </w:p>
    <w:p w:rsidR="000A0779" w:rsidRPr="009F4DF2" w:rsidRDefault="000A0779" w:rsidP="007922F4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0A0779" w:rsidRPr="009F4DF2" w:rsidRDefault="000A0779" w:rsidP="007922F4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0A0779" w:rsidRPr="009F4DF2" w:rsidRDefault="000A0779" w:rsidP="007922F4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0A0779" w:rsidRPr="009F4DF2" w:rsidRDefault="000A0779" w:rsidP="007922F4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0A0779" w:rsidRPr="009F4DF2" w:rsidRDefault="000A0779" w:rsidP="007922F4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0A0779" w:rsidRPr="009F4DF2" w:rsidRDefault="000A0779" w:rsidP="007922F4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0A0779" w:rsidRPr="00532923" w:rsidRDefault="000A0779" w:rsidP="007922F4">
      <w:pPr>
        <w:ind w:firstLine="435"/>
        <w:rPr>
          <w:szCs w:val="28"/>
        </w:rPr>
      </w:pPr>
      <w:r w:rsidRPr="009F4DF2">
        <w:rPr>
          <w:szCs w:val="28"/>
        </w:rPr>
        <w:t xml:space="preserve"> </w:t>
      </w:r>
      <w:r>
        <w:rPr>
          <w:szCs w:val="28"/>
        </w:rPr>
        <w:t xml:space="preserve">  </w:t>
      </w:r>
      <w:r w:rsidRPr="009F4DF2">
        <w:rPr>
          <w:szCs w:val="28"/>
        </w:rPr>
        <w:t xml:space="preserve"> - в случае угрозы здоровью и (или) жизни немедленно покинуть место пожара по путям эвакуации;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27. При несчастном случае на производстве необходимо: </w:t>
      </w:r>
    </w:p>
    <w:p w:rsidR="000A0779" w:rsidRDefault="000A0779" w:rsidP="007922F4">
      <w:pPr>
        <w:shd w:val="clear" w:color="auto" w:fill="FFFFFF"/>
        <w:autoSpaceDE w:val="0"/>
        <w:autoSpaceDN w:val="0"/>
        <w:adjustRightInd w:val="0"/>
        <w:ind w:left="43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- сообщить о несчастном случае непосредственному руководителю или другому должностному лицу; </w:t>
      </w:r>
    </w:p>
    <w:p w:rsidR="000A0779" w:rsidRPr="007922F4" w:rsidRDefault="000A0779" w:rsidP="007922F4">
      <w:pPr>
        <w:shd w:val="clear" w:color="auto" w:fill="FFFFFF"/>
        <w:autoSpaceDE w:val="0"/>
        <w:autoSpaceDN w:val="0"/>
        <w:adjustRightInd w:val="0"/>
        <w:ind w:left="435" w:firstLine="16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0A0779" w:rsidRPr="00A44097" w:rsidRDefault="000A0779" w:rsidP="003510B0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szCs w:val="28"/>
        </w:rPr>
      </w:pPr>
      <w:r>
        <w:rPr>
          <w:szCs w:val="28"/>
        </w:rPr>
        <w:t xml:space="preserve">28. </w:t>
      </w:r>
      <w:r>
        <w:rPr>
          <w:color w:val="000000"/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left="810"/>
        <w:jc w:val="both"/>
        <w:rPr>
          <w:color w:val="000000"/>
          <w:szCs w:val="28"/>
        </w:rPr>
      </w:pP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left="810"/>
        <w:jc w:val="both"/>
        <w:rPr>
          <w:color w:val="000000"/>
          <w:szCs w:val="28"/>
        </w:rPr>
      </w:pPr>
    </w:p>
    <w:p w:rsidR="000A0779" w:rsidRDefault="000A0779" w:rsidP="003510B0">
      <w:pPr>
        <w:shd w:val="clear" w:color="auto" w:fill="FFFFFF"/>
        <w:autoSpaceDE w:val="0"/>
        <w:autoSpaceDN w:val="0"/>
        <w:adjustRightInd w:val="0"/>
        <w:ind w:left="810"/>
        <w:jc w:val="both"/>
        <w:rPr>
          <w:color w:val="000000"/>
          <w:szCs w:val="28"/>
        </w:rPr>
      </w:pPr>
    </w:p>
    <w:p w:rsidR="000A0779" w:rsidRPr="00773189" w:rsidRDefault="000A0779" w:rsidP="00886872">
      <w:pPr>
        <w:ind w:left="57" w:right="57"/>
        <w:rPr>
          <w:color w:val="000000"/>
          <w:sz w:val="24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0A0779" w:rsidRPr="00773189" w:rsidTr="006F5F0E">
        <w:tc>
          <w:tcPr>
            <w:tcW w:w="4751" w:type="dxa"/>
          </w:tcPr>
          <w:p w:rsidR="000A0779" w:rsidRPr="00773189" w:rsidRDefault="000A0779" w:rsidP="006F5F0E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0A0779" w:rsidRPr="00773189" w:rsidRDefault="000A0779" w:rsidP="006F5F0E">
            <w:pPr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___________ А.Н.Рыкунов  </w:t>
            </w: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0A0779" w:rsidRDefault="000A0779" w:rsidP="00AD03B5">
            <w:pPr>
              <w:ind w:left="57" w:right="57"/>
              <w:rPr>
                <w:color w:val="000000"/>
                <w:spacing w:val="-1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</w:t>
            </w:r>
            <w:r w:rsidRPr="00773189">
              <w:rPr>
                <w:color w:val="000000"/>
                <w:spacing w:val="-1"/>
                <w:szCs w:val="28"/>
              </w:rPr>
              <w:t>Заведующ</w:t>
            </w:r>
            <w:r>
              <w:rPr>
                <w:color w:val="000000"/>
                <w:spacing w:val="-1"/>
                <w:szCs w:val="28"/>
              </w:rPr>
              <w:t>ий</w:t>
            </w:r>
            <w:r w:rsidRPr="00773189">
              <w:rPr>
                <w:color w:val="000000"/>
                <w:spacing w:val="-1"/>
                <w:szCs w:val="28"/>
              </w:rPr>
              <w:t xml:space="preserve"> столовой </w:t>
            </w:r>
            <w:r>
              <w:rPr>
                <w:color w:val="000000"/>
                <w:spacing w:val="-1"/>
                <w:szCs w:val="28"/>
              </w:rPr>
              <w:t xml:space="preserve"> БГТУ</w:t>
            </w:r>
          </w:p>
          <w:p w:rsidR="000A0779" w:rsidRPr="00EB19C6" w:rsidRDefault="000A0779" w:rsidP="00AD03B5">
            <w:pPr>
              <w:ind w:left="57" w:right="57"/>
              <w:rPr>
                <w:color w:val="000000"/>
                <w:spacing w:val="-1"/>
                <w:szCs w:val="28"/>
              </w:rPr>
            </w:pPr>
            <w:r>
              <w:rPr>
                <w:color w:val="000000"/>
                <w:spacing w:val="-1"/>
                <w:szCs w:val="28"/>
              </w:rPr>
              <w:t xml:space="preserve">       </w:t>
            </w:r>
            <w:r w:rsidRPr="00773189">
              <w:rPr>
                <w:color w:val="000000"/>
                <w:spacing w:val="-1"/>
                <w:szCs w:val="28"/>
              </w:rPr>
              <w:t>____________</w:t>
            </w:r>
            <w:r>
              <w:rPr>
                <w:color w:val="000000"/>
                <w:spacing w:val="-1"/>
                <w:szCs w:val="28"/>
              </w:rPr>
              <w:t xml:space="preserve"> Н.В.</w:t>
            </w:r>
            <w:r w:rsidRPr="00773189">
              <w:rPr>
                <w:color w:val="000000"/>
                <w:spacing w:val="-1"/>
                <w:szCs w:val="28"/>
              </w:rPr>
              <w:t>Мойсак</w:t>
            </w:r>
          </w:p>
          <w:p w:rsidR="000A0779" w:rsidRPr="00773189" w:rsidRDefault="000A0779" w:rsidP="00AD03B5">
            <w:pPr>
              <w:ind w:left="57" w:right="57"/>
              <w:rPr>
                <w:color w:val="000000"/>
                <w:sz w:val="24"/>
              </w:rPr>
            </w:pPr>
            <w:r w:rsidRPr="00773189">
              <w:rPr>
                <w:color w:val="000000"/>
                <w:sz w:val="24"/>
              </w:rPr>
              <w:t xml:space="preserve">  </w:t>
            </w:r>
            <w:r w:rsidRPr="00773189">
              <w:rPr>
                <w:color w:val="000000"/>
                <w:szCs w:val="28"/>
              </w:rPr>
              <w:t xml:space="preserve">                                  </w:t>
            </w:r>
          </w:p>
          <w:p w:rsidR="000A0779" w:rsidRPr="00773189" w:rsidRDefault="000A0779" w:rsidP="006F5F0E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pacing w:val="-1"/>
                <w:szCs w:val="28"/>
              </w:rPr>
              <w:t xml:space="preserve">                                                     </w:t>
            </w:r>
          </w:p>
        </w:tc>
      </w:tr>
    </w:tbl>
    <w:p w:rsidR="000A0779" w:rsidRDefault="000A0779" w:rsidP="003510B0">
      <w:pPr>
        <w:shd w:val="clear" w:color="auto" w:fill="FFFFFF"/>
        <w:autoSpaceDE w:val="0"/>
        <w:autoSpaceDN w:val="0"/>
        <w:adjustRightInd w:val="0"/>
        <w:ind w:left="810"/>
        <w:jc w:val="both"/>
        <w:rPr>
          <w:color w:val="000000"/>
          <w:szCs w:val="28"/>
        </w:rPr>
      </w:pPr>
    </w:p>
    <w:p w:rsidR="000A0779" w:rsidRDefault="000A0779" w:rsidP="003510B0"/>
    <w:p w:rsidR="000A0779" w:rsidRDefault="000A0779"/>
    <w:sectPr w:rsidR="000A0779" w:rsidSect="003510B0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0779" w:rsidRDefault="000A0779" w:rsidP="00856C4B">
      <w:r>
        <w:separator/>
      </w:r>
    </w:p>
  </w:endnote>
  <w:endnote w:type="continuationSeparator" w:id="0">
    <w:p w:rsidR="000A0779" w:rsidRDefault="000A0779" w:rsidP="00856C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0779" w:rsidRDefault="000A0779" w:rsidP="00856C4B">
      <w:r>
        <w:separator/>
      </w:r>
    </w:p>
  </w:footnote>
  <w:footnote w:type="continuationSeparator" w:id="0">
    <w:p w:rsidR="000A0779" w:rsidRDefault="000A0779" w:rsidP="00856C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779" w:rsidRDefault="000A077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A0779" w:rsidRDefault="000A0779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779" w:rsidRDefault="000A0779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0A0779" w:rsidRDefault="000A0779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072B8"/>
    <w:multiLevelType w:val="hybridMultilevel"/>
    <w:tmpl w:val="93BC1DE4"/>
    <w:lvl w:ilvl="0" w:tplc="7D3E3076">
      <w:start w:val="22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1">
    <w:nsid w:val="38985C8D"/>
    <w:multiLevelType w:val="hybridMultilevel"/>
    <w:tmpl w:val="FB9C2C12"/>
    <w:lvl w:ilvl="0" w:tplc="45D08E98">
      <w:start w:val="15"/>
      <w:numFmt w:val="decimal"/>
      <w:lvlText w:val="%1."/>
      <w:lvlJc w:val="left"/>
      <w:pPr>
        <w:ind w:left="82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2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10815A5"/>
    <w:multiLevelType w:val="hybridMultilevel"/>
    <w:tmpl w:val="CA5E2918"/>
    <w:lvl w:ilvl="0" w:tplc="E64465C6">
      <w:start w:val="24"/>
      <w:numFmt w:val="decimal"/>
      <w:lvlText w:val="%1."/>
      <w:lvlJc w:val="left"/>
      <w:pPr>
        <w:ind w:left="810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num w:numId="1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510B0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637"/>
    <w:rsid w:val="00015B9D"/>
    <w:rsid w:val="00015F74"/>
    <w:rsid w:val="00016766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1EB3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3186"/>
    <w:rsid w:val="00077BDD"/>
    <w:rsid w:val="00077BEA"/>
    <w:rsid w:val="00077DE0"/>
    <w:rsid w:val="00081182"/>
    <w:rsid w:val="00081A0D"/>
    <w:rsid w:val="000825E3"/>
    <w:rsid w:val="00082CC1"/>
    <w:rsid w:val="000844AC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0779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0F7C4A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353D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712"/>
    <w:rsid w:val="001C6B63"/>
    <w:rsid w:val="001C7039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2AE6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10B0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67F4D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30A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049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5DEC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4F8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47EC"/>
    <w:rsid w:val="00675CD9"/>
    <w:rsid w:val="0067682D"/>
    <w:rsid w:val="00676DA5"/>
    <w:rsid w:val="006779B5"/>
    <w:rsid w:val="00680A07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5F0E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1AE7"/>
    <w:rsid w:val="00722604"/>
    <w:rsid w:val="00722651"/>
    <w:rsid w:val="007232A9"/>
    <w:rsid w:val="007243F1"/>
    <w:rsid w:val="00725711"/>
    <w:rsid w:val="00726F61"/>
    <w:rsid w:val="007273D5"/>
    <w:rsid w:val="00727D99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37CE5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2CA3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22F4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6C4B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6872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444C"/>
    <w:rsid w:val="008B6F9D"/>
    <w:rsid w:val="008C02A1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37F"/>
    <w:rsid w:val="00990A2E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242"/>
    <w:rsid w:val="009F0C9F"/>
    <w:rsid w:val="009F1584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581"/>
    <w:rsid w:val="00A01F0C"/>
    <w:rsid w:val="00A029EB"/>
    <w:rsid w:val="00A031B8"/>
    <w:rsid w:val="00A036E2"/>
    <w:rsid w:val="00A03D78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5875"/>
    <w:rsid w:val="00A41437"/>
    <w:rsid w:val="00A4169C"/>
    <w:rsid w:val="00A41D3E"/>
    <w:rsid w:val="00A43CA4"/>
    <w:rsid w:val="00A4404B"/>
    <w:rsid w:val="00A44097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BF0"/>
    <w:rsid w:val="00A829B2"/>
    <w:rsid w:val="00A84460"/>
    <w:rsid w:val="00A844FE"/>
    <w:rsid w:val="00A855C9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030C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03B5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475A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27D62"/>
    <w:rsid w:val="00B303D1"/>
    <w:rsid w:val="00B3069C"/>
    <w:rsid w:val="00B31B3F"/>
    <w:rsid w:val="00B32C5D"/>
    <w:rsid w:val="00B32EAB"/>
    <w:rsid w:val="00B34372"/>
    <w:rsid w:val="00B347ED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5B6C"/>
    <w:rsid w:val="00BB6C8F"/>
    <w:rsid w:val="00BC0350"/>
    <w:rsid w:val="00BC0EA1"/>
    <w:rsid w:val="00BC10C4"/>
    <w:rsid w:val="00BC2297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A7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87BA8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1CFC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D41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3E88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64EB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04E8"/>
    <w:rsid w:val="00D92236"/>
    <w:rsid w:val="00D92409"/>
    <w:rsid w:val="00D9368A"/>
    <w:rsid w:val="00D936CA"/>
    <w:rsid w:val="00D94BA8"/>
    <w:rsid w:val="00D958E5"/>
    <w:rsid w:val="00D9650C"/>
    <w:rsid w:val="00D96DCA"/>
    <w:rsid w:val="00D9714C"/>
    <w:rsid w:val="00D97B6E"/>
    <w:rsid w:val="00DA097A"/>
    <w:rsid w:val="00DA1C6D"/>
    <w:rsid w:val="00DA2B65"/>
    <w:rsid w:val="00DA4BF7"/>
    <w:rsid w:val="00DA68A6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92C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4B57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7878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19C6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C1D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22CB"/>
    <w:rsid w:val="00ED3422"/>
    <w:rsid w:val="00ED3911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4C7"/>
    <w:rsid w:val="00F32846"/>
    <w:rsid w:val="00F3306D"/>
    <w:rsid w:val="00F3375C"/>
    <w:rsid w:val="00F34449"/>
    <w:rsid w:val="00F3576E"/>
    <w:rsid w:val="00F40AEE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85C2C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0B0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510B0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510B0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510B0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510B0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3510B0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3510B0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3510B0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510B0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3510B0"/>
    <w:rPr>
      <w:rFonts w:cs="Times New Roman"/>
    </w:rPr>
  </w:style>
  <w:style w:type="table" w:styleId="TableGrid">
    <w:name w:val="Table Grid"/>
    <w:basedOn w:val="TableNormal"/>
    <w:uiPriority w:val="99"/>
    <w:rsid w:val="003510B0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3510B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510B0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54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6</Pages>
  <Words>1610</Words>
  <Characters>9180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23</cp:revision>
  <cp:lastPrinted>2020-02-25T06:04:00Z</cp:lastPrinted>
  <dcterms:created xsi:type="dcterms:W3CDTF">2020-01-27T13:28:00Z</dcterms:created>
  <dcterms:modified xsi:type="dcterms:W3CDTF">2020-02-25T06:04:00Z</dcterms:modified>
</cp:coreProperties>
</file>