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6BB" w:rsidRDefault="006B76BB" w:rsidP="00A44831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6B76BB" w:rsidRDefault="006B76BB" w:rsidP="00A44831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6B76BB" w:rsidTr="00CB7A2F">
        <w:tc>
          <w:tcPr>
            <w:tcW w:w="5208" w:type="dxa"/>
          </w:tcPr>
          <w:p w:rsidR="006B76BB" w:rsidRDefault="006B76B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6B76BB" w:rsidRDefault="006B76B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6B76BB" w:rsidTr="00CB7A2F">
        <w:tc>
          <w:tcPr>
            <w:tcW w:w="5208" w:type="dxa"/>
          </w:tcPr>
          <w:p w:rsidR="006B76BB" w:rsidRDefault="006B76B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6B76BB" w:rsidRDefault="006B76B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6B76BB" w:rsidRDefault="006B76B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6B76BB" w:rsidRDefault="006B76BB">
            <w:pPr>
              <w:ind w:right="-10"/>
              <w:jc w:val="both"/>
              <w:rPr>
                <w:szCs w:val="28"/>
              </w:rPr>
            </w:pPr>
          </w:p>
          <w:p w:rsidR="006B76BB" w:rsidRDefault="006B76B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6B76BB" w:rsidRDefault="006B76B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6B76BB" w:rsidRDefault="006B76BB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6B76BB" w:rsidRDefault="006B76BB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6B76BB" w:rsidRDefault="006B76B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6B76BB" w:rsidRDefault="006B76BB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6B76BB" w:rsidRDefault="006B76B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6B76BB" w:rsidRPr="00F471B1" w:rsidRDefault="006B76BB" w:rsidP="00A44831">
      <w:pPr>
        <w:rPr>
          <w:color w:val="000000"/>
          <w:szCs w:val="28"/>
        </w:rPr>
      </w:pPr>
    </w:p>
    <w:p w:rsidR="006B76BB" w:rsidRPr="00211C1C" w:rsidRDefault="006B76BB" w:rsidP="00B81F70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6B76BB" w:rsidRPr="006A62E5" w:rsidRDefault="006B76BB" w:rsidP="00B23D30">
      <w:pPr>
        <w:jc w:val="center"/>
        <w:rPr>
          <w:szCs w:val="28"/>
        </w:rPr>
      </w:pPr>
    </w:p>
    <w:p w:rsidR="006B76BB" w:rsidRPr="006A62E5" w:rsidRDefault="006B76BB" w:rsidP="00B23D30">
      <w:pPr>
        <w:jc w:val="center"/>
        <w:rPr>
          <w:szCs w:val="28"/>
        </w:rPr>
      </w:pPr>
    </w:p>
    <w:p w:rsidR="006B76BB" w:rsidRPr="006A62E5" w:rsidRDefault="006B76BB" w:rsidP="00B23D30">
      <w:pPr>
        <w:jc w:val="center"/>
        <w:rPr>
          <w:szCs w:val="28"/>
        </w:rPr>
      </w:pPr>
    </w:p>
    <w:p w:rsidR="006B76BB" w:rsidRPr="006A62E5" w:rsidRDefault="006B76BB" w:rsidP="00A44831">
      <w:pPr>
        <w:rPr>
          <w:szCs w:val="28"/>
        </w:rPr>
      </w:pPr>
    </w:p>
    <w:p w:rsidR="006B76BB" w:rsidRPr="006A62E5" w:rsidRDefault="006B76BB" w:rsidP="00F643BC">
      <w:pPr>
        <w:rPr>
          <w:szCs w:val="28"/>
        </w:rPr>
      </w:pPr>
    </w:p>
    <w:p w:rsidR="006B76BB" w:rsidRPr="006A62E5" w:rsidRDefault="006B76BB" w:rsidP="00F643BC">
      <w:pPr>
        <w:rPr>
          <w:szCs w:val="28"/>
        </w:rPr>
      </w:pPr>
    </w:p>
    <w:p w:rsidR="006B76BB" w:rsidRPr="00A44831" w:rsidRDefault="006B76BB" w:rsidP="00B23D30">
      <w:pPr>
        <w:pStyle w:val="Heading1"/>
        <w:jc w:val="left"/>
        <w:rPr>
          <w:sz w:val="32"/>
          <w:szCs w:val="32"/>
        </w:rPr>
      </w:pPr>
      <w:r w:rsidRPr="00A44831">
        <w:rPr>
          <w:sz w:val="32"/>
          <w:szCs w:val="32"/>
        </w:rPr>
        <w:t xml:space="preserve">ИНСТРУКЦИЯ </w:t>
      </w:r>
    </w:p>
    <w:p w:rsidR="006B76BB" w:rsidRPr="00A44831" w:rsidRDefault="006B76BB" w:rsidP="00B23D30">
      <w:pPr>
        <w:rPr>
          <w:b/>
          <w:sz w:val="32"/>
          <w:szCs w:val="32"/>
        </w:rPr>
      </w:pPr>
      <w:r w:rsidRPr="00A44831">
        <w:rPr>
          <w:b/>
          <w:sz w:val="32"/>
          <w:szCs w:val="32"/>
        </w:rPr>
        <w:t xml:space="preserve">по охране труда при работе </w:t>
      </w:r>
    </w:p>
    <w:p w:rsidR="006B76BB" w:rsidRPr="00A44831" w:rsidRDefault="006B76BB" w:rsidP="00B23D30">
      <w:pPr>
        <w:rPr>
          <w:b/>
          <w:sz w:val="32"/>
          <w:szCs w:val="32"/>
        </w:rPr>
      </w:pPr>
      <w:r w:rsidRPr="00A44831">
        <w:rPr>
          <w:b/>
          <w:sz w:val="32"/>
          <w:szCs w:val="32"/>
        </w:rPr>
        <w:t>на фальцевальной машине</w:t>
      </w:r>
    </w:p>
    <w:p w:rsidR="006B76BB" w:rsidRPr="00CB7A2F" w:rsidRDefault="006B76BB" w:rsidP="00B23D30">
      <w:pPr>
        <w:rPr>
          <w:b/>
          <w:sz w:val="32"/>
          <w:szCs w:val="32"/>
        </w:rPr>
      </w:pPr>
      <w:r w:rsidRPr="00A44831">
        <w:rPr>
          <w:b/>
          <w:sz w:val="32"/>
          <w:szCs w:val="32"/>
        </w:rPr>
        <w:t>№ 79</w:t>
      </w:r>
    </w:p>
    <w:p w:rsidR="006B76BB" w:rsidRPr="006A62E5" w:rsidRDefault="006B76BB" w:rsidP="00B23D3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</w:p>
    <w:p w:rsidR="006B76BB" w:rsidRPr="006A62E5" w:rsidRDefault="006B76BB" w:rsidP="00B23D3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6A62E5">
        <w:rPr>
          <w:b/>
          <w:bCs/>
          <w:szCs w:val="28"/>
        </w:rPr>
        <w:t xml:space="preserve">ГЛАВА 1 </w:t>
      </w:r>
    </w:p>
    <w:p w:rsidR="006B76BB" w:rsidRPr="006A62E5" w:rsidRDefault="006B76BB" w:rsidP="00B23D3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6A62E5">
        <w:rPr>
          <w:b/>
          <w:bCs/>
          <w:szCs w:val="28"/>
        </w:rPr>
        <w:t>ОБЩИЕ ТРЕБОВАНИЯ ПО ОХРАНЕ ТРУДА</w:t>
      </w:r>
    </w:p>
    <w:p w:rsidR="006B76BB" w:rsidRPr="00F643BC" w:rsidRDefault="006B76BB" w:rsidP="00B23D30">
      <w:pPr>
        <w:jc w:val="center"/>
        <w:rPr>
          <w:sz w:val="16"/>
          <w:szCs w:val="16"/>
        </w:rPr>
      </w:pPr>
    </w:p>
    <w:p w:rsidR="006B76BB" w:rsidRPr="006A62E5" w:rsidRDefault="006B76BB" w:rsidP="00B23D30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Cs w:val="28"/>
        </w:rPr>
      </w:pPr>
      <w:r w:rsidRPr="006A62E5">
        <w:rPr>
          <w:szCs w:val="28"/>
        </w:rPr>
        <w:t>К работе на фальцевальной машине допускаются лица не моложе 18 лет, имеющие соответствующую квалификацию прошедшие медицинский осмотр, вводный и первичный инструктаж по охране труда на рабочем месте, обучение, стажировку (не менее 2-х рабочих дней) и проверку знаний по вопросам охраны труда.</w:t>
      </w:r>
    </w:p>
    <w:p w:rsidR="006B76BB" w:rsidRPr="006A62E5" w:rsidRDefault="006B76BB" w:rsidP="00B23D30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Cs w:val="28"/>
        </w:rPr>
      </w:pPr>
      <w:r w:rsidRPr="006A62E5">
        <w:rPr>
          <w:szCs w:val="28"/>
        </w:rPr>
        <w:t>Работник, не прошедший своевременно повторный инструктаж по охране труда (не реже 1 раза в 6 месяцев), ежегодную проверку знаний по вопросам охраны труда и периодический медицинский осмотр, не должен приступать к работе.</w:t>
      </w:r>
    </w:p>
    <w:p w:rsidR="006B76BB" w:rsidRPr="006A62E5" w:rsidRDefault="006B76BB" w:rsidP="00B71195">
      <w:pPr>
        <w:jc w:val="both"/>
      </w:pPr>
      <w:r w:rsidRPr="006A62E5">
        <w:t xml:space="preserve">       3. Работник обязан: 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соблюдать требования настоящей инструкции;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6B76BB" w:rsidRPr="006A62E5" w:rsidRDefault="006B76BB" w:rsidP="00B23D30">
      <w:pPr>
        <w:pStyle w:val="BodyText"/>
        <w:tabs>
          <w:tab w:val="left" w:pos="840"/>
        </w:tabs>
        <w:ind w:right="14" w:firstLine="500"/>
        <w:rPr>
          <w:szCs w:val="28"/>
        </w:rPr>
      </w:pPr>
      <w:r w:rsidRPr="006A62E5">
        <w:rPr>
          <w:szCs w:val="28"/>
        </w:rPr>
        <w:t>- выполнять только ту работу, которая ему поручена, безопасные способы выполнения которой ему известны. При необходимости следует обратиться к руководителю работ за разъяснением;</w:t>
      </w:r>
    </w:p>
    <w:p w:rsidR="006B76BB" w:rsidRPr="006A62E5" w:rsidRDefault="006B76BB" w:rsidP="00B23D30">
      <w:pPr>
        <w:pStyle w:val="BodyText"/>
        <w:tabs>
          <w:tab w:val="left" w:pos="840"/>
        </w:tabs>
        <w:ind w:right="14" w:firstLine="500"/>
        <w:rPr>
          <w:szCs w:val="28"/>
        </w:rPr>
      </w:pPr>
      <w:r w:rsidRPr="006A62E5">
        <w:rPr>
          <w:szCs w:val="28"/>
        </w:rPr>
        <w:t>- применять в соответствии с условиями и характером выполняемой работы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проходить в установленном порядке медицинский осмотр, обучение, инструктаж и проверку знаний по вопросам охраны труда;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 знать номера телефонов аварийных служб;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6B76BB" w:rsidRPr="006A62E5" w:rsidRDefault="006B76BB" w:rsidP="00B23D30">
      <w:pPr>
        <w:pStyle w:val="BodyText"/>
        <w:tabs>
          <w:tab w:val="left" w:pos="840"/>
        </w:tabs>
        <w:ind w:right="14" w:firstLine="560"/>
        <w:rPr>
          <w:szCs w:val="28"/>
        </w:rPr>
      </w:pPr>
      <w:r w:rsidRPr="006A62E5">
        <w:rPr>
          <w:szCs w:val="28"/>
        </w:rPr>
        <w:t>-  поддерживать порядок на рабочем месте;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 xml:space="preserve">- знать и соблюдать правила личной гигиены. </w:t>
      </w:r>
    </w:p>
    <w:p w:rsidR="006B76BB" w:rsidRPr="006A62E5" w:rsidRDefault="006B76BB" w:rsidP="00B23D30">
      <w:pPr>
        <w:tabs>
          <w:tab w:val="left" w:pos="765"/>
          <w:tab w:val="left" w:pos="840"/>
        </w:tabs>
        <w:ind w:right="14" w:firstLine="560"/>
        <w:jc w:val="both"/>
        <w:rPr>
          <w:szCs w:val="28"/>
        </w:rPr>
      </w:pPr>
      <w:r w:rsidRPr="006A62E5">
        <w:rPr>
          <w:szCs w:val="28"/>
        </w:rPr>
        <w:t>4. В процессе работы на работника могут воздействовать следующие вредные и (или) опасные производственные факторы:</w:t>
      </w:r>
    </w:p>
    <w:p w:rsidR="006B76BB" w:rsidRPr="006A62E5" w:rsidRDefault="006B76BB" w:rsidP="00B23D30">
      <w:pPr>
        <w:tabs>
          <w:tab w:val="left" w:pos="765"/>
          <w:tab w:val="left" w:pos="840"/>
        </w:tabs>
        <w:ind w:left="436" w:right="14" w:firstLine="164"/>
        <w:jc w:val="both"/>
        <w:rPr>
          <w:szCs w:val="28"/>
        </w:rPr>
      </w:pPr>
      <w:r w:rsidRPr="006A62E5">
        <w:rPr>
          <w:szCs w:val="28"/>
        </w:rPr>
        <w:t>- недостаточная освещенность  рабочего места;</w:t>
      </w:r>
    </w:p>
    <w:p w:rsidR="006B76BB" w:rsidRPr="006A62E5" w:rsidRDefault="006B76BB" w:rsidP="00B23D30">
      <w:pPr>
        <w:tabs>
          <w:tab w:val="left" w:pos="765"/>
          <w:tab w:val="left" w:pos="840"/>
        </w:tabs>
        <w:ind w:left="436" w:right="14" w:firstLine="164"/>
        <w:jc w:val="both"/>
        <w:rPr>
          <w:szCs w:val="28"/>
        </w:rPr>
      </w:pPr>
      <w:r w:rsidRPr="006A62E5">
        <w:rPr>
          <w:szCs w:val="28"/>
        </w:rPr>
        <w:t>- пожарная опасность;</w:t>
      </w:r>
    </w:p>
    <w:p w:rsidR="006B76BB" w:rsidRPr="006A62E5" w:rsidRDefault="006B76BB" w:rsidP="00B23D30">
      <w:pPr>
        <w:tabs>
          <w:tab w:val="left" w:pos="0"/>
        </w:tabs>
        <w:autoSpaceDN w:val="0"/>
        <w:ind w:right="14" w:firstLine="600"/>
        <w:jc w:val="both"/>
        <w:rPr>
          <w:szCs w:val="28"/>
        </w:rPr>
      </w:pPr>
      <w:r w:rsidRPr="006A62E5">
        <w:rPr>
          <w:szCs w:val="28"/>
        </w:rPr>
        <w:t>- повышенное значение напряжения в электрической цепи, замыкание которой может пройти через тело человека.</w:t>
      </w:r>
    </w:p>
    <w:p w:rsidR="006B76BB" w:rsidRPr="006A62E5" w:rsidRDefault="006B76BB" w:rsidP="00B23D30">
      <w:pPr>
        <w:ind w:left="500" w:hanging="500"/>
        <w:jc w:val="both"/>
        <w:rPr>
          <w:szCs w:val="28"/>
        </w:rPr>
      </w:pPr>
      <w:r w:rsidRPr="006A62E5">
        <w:rPr>
          <w:szCs w:val="28"/>
        </w:rPr>
        <w:t xml:space="preserve">        - повышенные уровни статического электричества;</w:t>
      </w:r>
    </w:p>
    <w:p w:rsidR="006B76BB" w:rsidRPr="006A62E5" w:rsidRDefault="006B76BB" w:rsidP="00B23D30">
      <w:pPr>
        <w:ind w:left="500" w:firstLine="100"/>
        <w:jc w:val="both"/>
        <w:rPr>
          <w:szCs w:val="28"/>
        </w:rPr>
      </w:pPr>
      <w:r w:rsidRPr="006A62E5">
        <w:rPr>
          <w:szCs w:val="28"/>
        </w:rPr>
        <w:t>- повышенный уровень шума.</w:t>
      </w:r>
    </w:p>
    <w:p w:rsidR="006B76BB" w:rsidRPr="006A62E5" w:rsidRDefault="006B76BB" w:rsidP="00B23D30">
      <w:pPr>
        <w:numPr>
          <w:ilvl w:val="0"/>
          <w:numId w:val="2"/>
        </w:numPr>
        <w:tabs>
          <w:tab w:val="num" w:pos="0"/>
        </w:tabs>
        <w:ind w:left="0" w:firstLine="436"/>
        <w:jc w:val="both"/>
        <w:rPr>
          <w:szCs w:val="28"/>
        </w:rPr>
      </w:pPr>
      <w:r w:rsidRPr="006A62E5">
        <w:rPr>
          <w:szCs w:val="28"/>
        </w:rPr>
        <w:t>Работник должен быть обеспечен средствами индивидуальной защиты в соответствии с нормами бесплатной выдачи СИЗ:</w:t>
      </w: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469"/>
        <w:gridCol w:w="2792"/>
        <w:gridCol w:w="1596"/>
      </w:tblGrid>
      <w:tr w:rsidR="006B76BB" w:rsidRPr="006A62E5" w:rsidTr="00CA7E4A">
        <w:tc>
          <w:tcPr>
            <w:tcW w:w="5469" w:type="dxa"/>
            <w:vAlign w:val="center"/>
          </w:tcPr>
          <w:p w:rsidR="006B76BB" w:rsidRPr="00CA7E4A" w:rsidRDefault="006B76BB" w:rsidP="00CA7E4A">
            <w:pPr>
              <w:jc w:val="center"/>
              <w:rPr>
                <w:i/>
                <w:sz w:val="24"/>
                <w:lang w:eastAsia="en-US"/>
              </w:rPr>
            </w:pPr>
            <w:r w:rsidRPr="00CA7E4A">
              <w:rPr>
                <w:i/>
                <w:sz w:val="24"/>
                <w:lang w:eastAsia="en-US"/>
              </w:rPr>
              <w:t>Наименование СИЗ</w:t>
            </w:r>
          </w:p>
        </w:tc>
        <w:tc>
          <w:tcPr>
            <w:tcW w:w="2792" w:type="dxa"/>
            <w:vAlign w:val="center"/>
          </w:tcPr>
          <w:p w:rsidR="006B76BB" w:rsidRPr="00CA7E4A" w:rsidRDefault="006B76BB" w:rsidP="00CA7E4A">
            <w:pPr>
              <w:ind w:right="-133"/>
              <w:jc w:val="center"/>
              <w:rPr>
                <w:i/>
                <w:sz w:val="24"/>
                <w:lang w:eastAsia="en-US"/>
              </w:rPr>
            </w:pPr>
            <w:r w:rsidRPr="00CA7E4A">
              <w:rPr>
                <w:i/>
                <w:sz w:val="24"/>
                <w:lang w:eastAsia="en-US"/>
              </w:rPr>
              <w:t>Классификация (маркировка) СИЗ по защитным свойствам</w:t>
            </w:r>
          </w:p>
        </w:tc>
        <w:tc>
          <w:tcPr>
            <w:tcW w:w="1596" w:type="dxa"/>
            <w:vAlign w:val="center"/>
          </w:tcPr>
          <w:p w:rsidR="006B76BB" w:rsidRPr="00CA7E4A" w:rsidRDefault="006B76BB" w:rsidP="00CA7E4A">
            <w:pPr>
              <w:jc w:val="center"/>
              <w:rPr>
                <w:i/>
                <w:sz w:val="24"/>
                <w:lang w:eastAsia="en-US"/>
              </w:rPr>
            </w:pPr>
            <w:r w:rsidRPr="00CA7E4A">
              <w:rPr>
                <w:i/>
                <w:sz w:val="24"/>
                <w:lang w:eastAsia="en-US"/>
              </w:rPr>
              <w:t xml:space="preserve">Срок носки </w:t>
            </w:r>
          </w:p>
          <w:p w:rsidR="006B76BB" w:rsidRPr="00CA7E4A" w:rsidRDefault="006B76BB" w:rsidP="00CA7E4A">
            <w:pPr>
              <w:jc w:val="center"/>
              <w:rPr>
                <w:i/>
                <w:szCs w:val="28"/>
                <w:lang w:eastAsia="en-US"/>
              </w:rPr>
            </w:pPr>
            <w:r w:rsidRPr="00CA7E4A">
              <w:rPr>
                <w:i/>
                <w:sz w:val="24"/>
                <w:lang w:eastAsia="en-US"/>
              </w:rPr>
              <w:t>в месяцах</w:t>
            </w:r>
          </w:p>
        </w:tc>
      </w:tr>
      <w:tr w:rsidR="006B76BB" w:rsidRPr="006A62E5" w:rsidTr="00CA7E4A">
        <w:tc>
          <w:tcPr>
            <w:tcW w:w="5469" w:type="dxa"/>
          </w:tcPr>
          <w:p w:rsidR="006B76BB" w:rsidRPr="00CA7E4A" w:rsidRDefault="006B76BB" w:rsidP="005F2B67">
            <w:pPr>
              <w:rPr>
                <w:szCs w:val="28"/>
                <w:lang w:eastAsia="en-US"/>
              </w:rPr>
            </w:pPr>
            <w:r w:rsidRPr="00CA7E4A">
              <w:rPr>
                <w:szCs w:val="28"/>
                <w:lang w:eastAsia="en-US"/>
              </w:rPr>
              <w:t>Халат х/б (из антистатической ткани)</w:t>
            </w:r>
          </w:p>
          <w:p w:rsidR="006B76BB" w:rsidRPr="00CA7E4A" w:rsidRDefault="006B76BB" w:rsidP="00CA7E4A">
            <w:pPr>
              <w:tabs>
                <w:tab w:val="left" w:pos="6872"/>
              </w:tabs>
              <w:rPr>
                <w:szCs w:val="28"/>
                <w:lang w:eastAsia="en-US"/>
              </w:rPr>
            </w:pPr>
            <w:r w:rsidRPr="00CA7E4A">
              <w:rPr>
                <w:szCs w:val="28"/>
                <w:lang w:eastAsia="en-US"/>
              </w:rPr>
              <w:t>Перчатки трикотажные</w:t>
            </w:r>
          </w:p>
        </w:tc>
        <w:tc>
          <w:tcPr>
            <w:tcW w:w="2792" w:type="dxa"/>
          </w:tcPr>
          <w:p w:rsidR="006B76BB" w:rsidRPr="00CA7E4A" w:rsidRDefault="006B76BB" w:rsidP="00CA7E4A">
            <w:pPr>
              <w:tabs>
                <w:tab w:val="left" w:pos="6872"/>
              </w:tabs>
              <w:jc w:val="center"/>
              <w:rPr>
                <w:szCs w:val="28"/>
                <w:lang w:eastAsia="en-US"/>
              </w:rPr>
            </w:pPr>
            <w:r w:rsidRPr="00CA7E4A">
              <w:rPr>
                <w:szCs w:val="28"/>
                <w:lang w:eastAsia="en-US"/>
              </w:rPr>
              <w:t>ЗМиЭС</w:t>
            </w:r>
          </w:p>
          <w:p w:rsidR="006B76BB" w:rsidRPr="00CA7E4A" w:rsidRDefault="006B76BB" w:rsidP="00CA7E4A">
            <w:pPr>
              <w:tabs>
                <w:tab w:val="left" w:pos="6872"/>
              </w:tabs>
              <w:jc w:val="center"/>
              <w:rPr>
                <w:szCs w:val="28"/>
                <w:lang w:eastAsia="en-US"/>
              </w:rPr>
            </w:pPr>
            <w:r w:rsidRPr="00CA7E4A">
              <w:rPr>
                <w:szCs w:val="28"/>
                <w:lang w:eastAsia="en-US"/>
              </w:rPr>
              <w:t>Ми</w:t>
            </w:r>
          </w:p>
        </w:tc>
        <w:tc>
          <w:tcPr>
            <w:tcW w:w="1596" w:type="dxa"/>
          </w:tcPr>
          <w:p w:rsidR="006B76BB" w:rsidRPr="00CA7E4A" w:rsidRDefault="006B76BB" w:rsidP="00CA7E4A">
            <w:pPr>
              <w:jc w:val="center"/>
              <w:rPr>
                <w:szCs w:val="28"/>
                <w:lang w:eastAsia="en-US"/>
              </w:rPr>
            </w:pPr>
            <w:r w:rsidRPr="00CA7E4A">
              <w:rPr>
                <w:szCs w:val="28"/>
                <w:lang w:eastAsia="en-US"/>
              </w:rPr>
              <w:t>18</w:t>
            </w:r>
          </w:p>
          <w:p w:rsidR="006B76BB" w:rsidRPr="00CA7E4A" w:rsidRDefault="006B76BB" w:rsidP="00CA7E4A">
            <w:pPr>
              <w:jc w:val="center"/>
              <w:rPr>
                <w:szCs w:val="28"/>
                <w:lang w:eastAsia="en-US"/>
              </w:rPr>
            </w:pPr>
            <w:r w:rsidRPr="00CA7E4A">
              <w:rPr>
                <w:szCs w:val="28"/>
                <w:lang w:eastAsia="en-US"/>
              </w:rPr>
              <w:t>до износа</w:t>
            </w:r>
          </w:p>
        </w:tc>
      </w:tr>
    </w:tbl>
    <w:p w:rsidR="006B76BB" w:rsidRPr="006A62E5" w:rsidRDefault="006B76BB" w:rsidP="00F643BC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6. При выполнении работы необходимо быть внимательным, не отвлекаться посторонними делами и разговорами и не отвлекать других от работы. Запрещается садиться и облокачиваться на случайные предметы и ограждения.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7. Не допускается выполнение работ на неисправном оборудовании, неисправным инструментом и использованием его не по назначению. Запрещается пользоваться инструментом, приспособлениями, оборудованием, обращению с которыми работник не обучен.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8. Запрещается подходить к действующим станкам, установкам, машинам, на которых работают другие работники, и отвлекать их посторонними разговорами, включать или выключать (кроме аварийных случаев) оборудование, работа на которых не поручена, заходить за ограждения опасных зон, в зоны технологических проходов.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9.  Хранить и принимать пищу разрешается только в установленных и оборудованных местах.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10. Запрещается находиться в производственном помещении в верхней одежде, раздеваться или вешать одежду, головные уборы, сумки на оборудование.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11. Запрещается загромождать проходы, проезды, рабочие места, подходы к щитам с противопожарным инвентарем, пожарным кранам и общему рубильнику.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12. Пролитые на пол смывочно-смазочные вещества, воду и т.п. немедленно вытереть.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13. Обтирочные материалы, пропитанные маслом, краской, растворителем, складывать в плотно закрывающиеся металлические ящики. Запрещается разбрасывать эти материалы, по окончании смены их следует удалить из помещения.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14. Горюче-смазочные и легковоспламеняющиеся жидкости хранить только в плотно закрывающейся металлической таре (ящике) или шкафу в количестве, не превышающем сменную норму. Запрещается оставлять ГЖ и ЛВЖ в проходах, проездах и рабочей зоне оборудования.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15. Запрещается ремонтировать электрооборудование персоналу, не имеющему допуска к этим работам, работать около неогражденных токоведущих частей, прикасаться к электропроводам, арматуре общего освещения, открывать дверцы электрошкафов, ограждения рубильников, щитов и пультов управления.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16. Запрещается применять для мытья рук смазочно-смывочные вещества.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 xml:space="preserve">17. Укладывать готовую продукцию следует аккуратно, на стеллажи высотой не более </w:t>
      </w:r>
      <w:smartTag w:uri="urn:schemas-microsoft-com:office:smarttags" w:element="metricconverter">
        <w:smartTagPr>
          <w:attr w:name="ProductID" w:val="1,6 м"/>
        </w:smartTagPr>
        <w:r w:rsidRPr="006A62E5">
          <w:rPr>
            <w:sz w:val="28"/>
            <w:szCs w:val="28"/>
          </w:rPr>
          <w:t>1,6 м</w:t>
        </w:r>
      </w:smartTag>
      <w:r w:rsidRPr="006A62E5">
        <w:rPr>
          <w:sz w:val="28"/>
          <w:szCs w:val="28"/>
        </w:rPr>
        <w:t xml:space="preserve"> от пола (включая высоту стеллажа).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18.  Запрещается пользоваться неисправными стеллажами (поддонами): с неисправным покрытием, со сломанными ножками и т.д., прислонять стеллажи (поддоны) к станине машины или стене, а также ставить их на торец, переносить, укладывать и разбирать из стопы стеллажи одному работнику.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19.  Запрещается использовать в работе неисправный ручной слесарный инструмент, а также инструмент несоответствующих размеров, разбрасывать его вокруг оборудования, в проходах (хранить приспособления и инструмент в специально отведенных местах).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20. Запрещается передоверять оборудование другому лицу и допускать на рабочее место лиц, не имеющих отношения к порученной работе.</w:t>
      </w:r>
    </w:p>
    <w:p w:rsidR="006B76BB" w:rsidRPr="006A62E5" w:rsidRDefault="006B76BB" w:rsidP="00B23D30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6A62E5">
        <w:rPr>
          <w:sz w:val="28"/>
          <w:szCs w:val="28"/>
        </w:rPr>
        <w:t>21. Запрещается находиться в производственном помещении после окончания работы.</w:t>
      </w:r>
    </w:p>
    <w:p w:rsidR="006B76BB" w:rsidRPr="006A62E5" w:rsidRDefault="006B76BB" w:rsidP="00B23D30">
      <w:pPr>
        <w:pStyle w:val="Title"/>
        <w:ind w:left="436" w:firstLine="164"/>
        <w:jc w:val="both"/>
        <w:rPr>
          <w:b w:val="0"/>
          <w:sz w:val="28"/>
          <w:szCs w:val="28"/>
        </w:rPr>
      </w:pPr>
      <w:r w:rsidRPr="006A62E5">
        <w:rPr>
          <w:b w:val="0"/>
          <w:sz w:val="28"/>
          <w:szCs w:val="28"/>
        </w:rPr>
        <w:t>22.  Не допускается: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 курение на территории университета;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загромождение проходов и хранение посторонних предметов на рабочем месте;</w:t>
      </w:r>
    </w:p>
    <w:p w:rsidR="006B76BB" w:rsidRPr="006A62E5" w:rsidRDefault="006B76BB" w:rsidP="00B23D30">
      <w:pPr>
        <w:ind w:firstLine="500"/>
        <w:jc w:val="both"/>
        <w:rPr>
          <w:szCs w:val="28"/>
        </w:rPr>
      </w:pPr>
      <w:r w:rsidRPr="006A62E5">
        <w:rPr>
          <w:szCs w:val="28"/>
        </w:rPr>
        <w:t>- нахождение посторонних лиц на рабочем месте.</w:t>
      </w:r>
    </w:p>
    <w:p w:rsidR="006B76BB" w:rsidRPr="006A62E5" w:rsidRDefault="006B76BB" w:rsidP="000A198E">
      <w:pPr>
        <w:jc w:val="both"/>
        <w:rPr>
          <w:szCs w:val="28"/>
        </w:rPr>
      </w:pPr>
      <w:r w:rsidRPr="006A62E5">
        <w:rPr>
          <w:szCs w:val="28"/>
        </w:rPr>
        <w:t xml:space="preserve">        23. 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</w:p>
    <w:p w:rsidR="006B76BB" w:rsidRPr="006A62E5" w:rsidRDefault="006B76BB" w:rsidP="00B23D30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szCs w:val="28"/>
        </w:rPr>
      </w:pPr>
      <w:r w:rsidRPr="006A62E5">
        <w:rPr>
          <w:b/>
          <w:bCs/>
          <w:szCs w:val="28"/>
        </w:rPr>
        <w:t>ГЛАВА 2</w:t>
      </w:r>
    </w:p>
    <w:p w:rsidR="006B76BB" w:rsidRPr="006A62E5" w:rsidRDefault="006B76BB" w:rsidP="00B23D30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6A62E5">
        <w:rPr>
          <w:b/>
          <w:bCs/>
          <w:szCs w:val="28"/>
        </w:rPr>
        <w:t>ТРЕБОВАНИЯ ПО ОХРАНЕ ТРУДА ПЕРЕД НАЧАЛОМ РАБОТЫ</w:t>
      </w:r>
    </w:p>
    <w:p w:rsidR="006B76BB" w:rsidRPr="00F643BC" w:rsidRDefault="006B76BB" w:rsidP="00B23D30">
      <w:pPr>
        <w:pStyle w:val="BodyText"/>
        <w:tabs>
          <w:tab w:val="num" w:pos="1546"/>
        </w:tabs>
        <w:rPr>
          <w:sz w:val="16"/>
          <w:szCs w:val="16"/>
        </w:rPr>
      </w:pP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24. Надеть спецодежду, привести ее в порядок. Проверить средства индивидуальной защиты.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25.  Осмотреть оборудование и рабочее место.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26. Проверить исправность машины, включающих, выключающих и тормозных устройств, наличие и прочность крепления ограждений, надежность функционирования предохранительных приспособлений, блокировок, чистоту и порядок на рабочем месте.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27.  Проверить, включена ли система вентиляции (вентиляция должна быть включена за 10 - 15 мин. до начала работы).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28.  Проверить и отрегулировать освещение рабочего места.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t xml:space="preserve"> 29. О замеченных недостатках и неисправностях на рабочем месте сообщить руководителю работ и до устранения неполадок и разрешения руководителя работ к работе не приступать.</w:t>
      </w:r>
    </w:p>
    <w:p w:rsidR="006B76BB" w:rsidRPr="006A62E5" w:rsidRDefault="006B76BB" w:rsidP="00B23D30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Cs w:val="28"/>
        </w:rPr>
      </w:pPr>
    </w:p>
    <w:p w:rsidR="006B76BB" w:rsidRPr="006A62E5" w:rsidRDefault="006B76BB" w:rsidP="00B23D30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6A62E5">
        <w:rPr>
          <w:b/>
          <w:bCs/>
          <w:szCs w:val="28"/>
        </w:rPr>
        <w:t>ГЛАВА 3</w:t>
      </w:r>
    </w:p>
    <w:p w:rsidR="006B76BB" w:rsidRPr="006A62E5" w:rsidRDefault="006B76BB" w:rsidP="00B23D30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6A62E5">
        <w:rPr>
          <w:b/>
          <w:bCs/>
          <w:szCs w:val="28"/>
        </w:rPr>
        <w:t>ТРЕБОВАНИЯ ПО ОХРАНЕ ТРУДА ПРИ ВЫПОЛНЕНИИ РАБОТЫ</w:t>
      </w:r>
    </w:p>
    <w:p w:rsidR="006B76BB" w:rsidRPr="00F643BC" w:rsidRDefault="006B76BB" w:rsidP="00F643BC">
      <w:pPr>
        <w:pStyle w:val="BodyText"/>
        <w:tabs>
          <w:tab w:val="left" w:pos="1091"/>
        </w:tabs>
        <w:rPr>
          <w:sz w:val="16"/>
          <w:szCs w:val="16"/>
        </w:rPr>
      </w:pPr>
    </w:p>
    <w:p w:rsidR="006B76BB" w:rsidRPr="006A62E5" w:rsidRDefault="006B76BB" w:rsidP="00B23D30">
      <w:pPr>
        <w:ind w:firstLine="600"/>
        <w:rPr>
          <w:szCs w:val="28"/>
        </w:rPr>
      </w:pPr>
      <w:r w:rsidRPr="006A62E5">
        <w:rPr>
          <w:szCs w:val="28"/>
          <w:shd w:val="clear" w:color="auto" w:fill="FFFFFF"/>
        </w:rPr>
        <w:t xml:space="preserve"> 30.  При подготовке машины к пуску следует проверить: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- прочность крепления кассет; неиспользуемые кассеты выключить и надежно закрепить;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- исправность отдельных секций (проверять вращением маховика вручную).</w:t>
      </w:r>
      <w:r w:rsidRPr="006A62E5">
        <w:rPr>
          <w:szCs w:val="28"/>
        </w:rPr>
        <w:t xml:space="preserve">     </w:t>
      </w:r>
    </w:p>
    <w:p w:rsidR="006B76BB" w:rsidRPr="006A62E5" w:rsidRDefault="006B76BB" w:rsidP="00B71195">
      <w:pPr>
        <w:ind w:firstLine="600"/>
        <w:rPr>
          <w:szCs w:val="28"/>
        </w:rPr>
      </w:pPr>
      <w:r w:rsidRPr="006A62E5">
        <w:rPr>
          <w:szCs w:val="28"/>
        </w:rPr>
        <w:t xml:space="preserve">  31.  Перед</w:t>
      </w:r>
      <w:r w:rsidRPr="006A62E5">
        <w:t xml:space="preserve"> включением машины проверить,  не находится ли кто-либо из обслуживающего или ремонтного персонала в опасной зоне, и дать предупредительный сигнал.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  32.  Запрещается: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оставлять на машине инструмент, ветошь, масленки и т.п.;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работать со снятыми ограждениями;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работать на неисправной машине;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работать сидя.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  33.  При включенной в электросеть машине запрещается: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регулировать фальцевальные валики;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устанавливать и снимать биговальные,  перфорировальные и режущие дисковые ножи;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устанавливать формат, регулировать самонаклад, вынимать и вставлять кассеты;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склеивать (сшивать) тесьму выводящего транспортера;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устранять неполадки, смазывать и чистить машину.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    34. При работающей машине запрещается: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выравнивать или поправлять листы на нижнем столе самонаклада;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передвигать упоры в кассетах;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собирать обрывки бумаги и упавшие листы из-под машины;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поправлять (натягивать) тесьму выводящего транспортера;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вынимать помятые тетради из кассет;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перемещать выравнивающую линейку;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прикасаться к любым движущимся деталям или узлам машины и опираться на ее ограждения;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покидать рабочее место;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- проводить ремонт, наладку, чистку, смазку.</w:t>
      </w:r>
      <w:r w:rsidRPr="006A62E5">
        <w:rPr>
          <w:szCs w:val="28"/>
        </w:rPr>
        <w:br/>
      </w:r>
      <w:r w:rsidRPr="006A62E5">
        <w:rPr>
          <w:szCs w:val="28"/>
          <w:shd w:val="clear" w:color="auto" w:fill="FFFFFF"/>
        </w:rPr>
        <w:t xml:space="preserve">              35. При складировании пачки укладывать в шахматном порядке вперевязку.</w:t>
      </w:r>
      <w:r w:rsidRPr="006A62E5">
        <w:rPr>
          <w:szCs w:val="28"/>
        </w:rPr>
        <w:t xml:space="preserve"> </w:t>
      </w:r>
    </w:p>
    <w:p w:rsidR="006B76BB" w:rsidRPr="006A62E5" w:rsidRDefault="006B76BB" w:rsidP="00B23D30">
      <w:pPr>
        <w:pStyle w:val="BodyText"/>
        <w:ind w:right="20" w:firstLine="600"/>
        <w:rPr>
          <w:szCs w:val="28"/>
        </w:rPr>
      </w:pPr>
      <w:r w:rsidRPr="006A62E5">
        <w:rPr>
          <w:szCs w:val="28"/>
        </w:rPr>
        <w:t xml:space="preserve">     36. На рабочем месте поддерживать  чистоту и порядок, не допускать загромождения его полуфабрикатами, готовой продукцией, макулатурой и другими посторонними предметами.</w:t>
      </w:r>
    </w:p>
    <w:p w:rsidR="006B76BB" w:rsidRPr="006A62E5" w:rsidRDefault="006B76BB" w:rsidP="00B23D30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Cs w:val="28"/>
        </w:rPr>
      </w:pPr>
    </w:p>
    <w:p w:rsidR="006B76BB" w:rsidRPr="006A62E5" w:rsidRDefault="006B76BB" w:rsidP="00B23D30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6A62E5">
        <w:rPr>
          <w:b/>
          <w:bCs/>
          <w:szCs w:val="28"/>
        </w:rPr>
        <w:t>ГЛАВА 4</w:t>
      </w:r>
    </w:p>
    <w:p w:rsidR="006B76BB" w:rsidRPr="006A62E5" w:rsidRDefault="006B76BB" w:rsidP="00B23D30">
      <w:pPr>
        <w:ind w:left="1100" w:hanging="500"/>
        <w:jc w:val="both"/>
        <w:rPr>
          <w:b/>
          <w:bCs/>
          <w:szCs w:val="28"/>
        </w:rPr>
      </w:pPr>
      <w:r w:rsidRPr="006A62E5">
        <w:rPr>
          <w:b/>
          <w:bCs/>
          <w:szCs w:val="28"/>
        </w:rPr>
        <w:t>ТРЕБОВАНИЯ ПО ОХРАНЕ ТРУДА ПО ОКОНЧАНИИ РАБОТЫ</w:t>
      </w:r>
    </w:p>
    <w:p w:rsidR="006B76BB" w:rsidRPr="00F643BC" w:rsidRDefault="006B76BB" w:rsidP="00B23D30">
      <w:pPr>
        <w:ind w:left="1100" w:hanging="500"/>
        <w:jc w:val="both"/>
        <w:rPr>
          <w:sz w:val="16"/>
          <w:szCs w:val="16"/>
        </w:rPr>
      </w:pP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37. Отключить оборудование, убрать инструменты и приспособления в специально отведенное место, привести в порядок рабочее место.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38.Снять средства индивидуальной защиты и спецодежду, убрать их в шкаф.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39. Вымыть руки теплой водой с мылом.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40. Уходя из рабочего помещения, закрыть окна, отключить воду, вентиляцию, освещение.</w:t>
      </w:r>
    </w:p>
    <w:p w:rsidR="006B76BB" w:rsidRPr="006A62E5" w:rsidRDefault="006B76BB" w:rsidP="00B23D30">
      <w:pPr>
        <w:ind w:firstLine="600"/>
        <w:jc w:val="both"/>
        <w:rPr>
          <w:szCs w:val="28"/>
        </w:rPr>
      </w:pPr>
      <w:r w:rsidRPr="006A62E5">
        <w:rPr>
          <w:szCs w:val="28"/>
        </w:rPr>
        <w:t>41. Обо всех обнаруженных неполадках в работе оборудования работник должен сообщить непосредственному руководителю.</w:t>
      </w:r>
    </w:p>
    <w:p w:rsidR="006B76BB" w:rsidRPr="006A62E5" w:rsidRDefault="006B76BB" w:rsidP="00B23D30">
      <w:pPr>
        <w:jc w:val="both"/>
        <w:rPr>
          <w:sz w:val="22"/>
          <w:szCs w:val="22"/>
        </w:rPr>
      </w:pPr>
    </w:p>
    <w:p w:rsidR="006B76BB" w:rsidRPr="006A62E5" w:rsidRDefault="006B76BB" w:rsidP="00B23D30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Cs w:val="28"/>
        </w:rPr>
      </w:pPr>
      <w:r w:rsidRPr="006A62E5">
        <w:rPr>
          <w:b/>
          <w:bCs/>
          <w:szCs w:val="28"/>
        </w:rPr>
        <w:t>ГЛАВА 5</w:t>
      </w:r>
    </w:p>
    <w:p w:rsidR="006B76BB" w:rsidRPr="006A62E5" w:rsidRDefault="006B76BB" w:rsidP="00B23D30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b/>
          <w:bCs/>
          <w:szCs w:val="28"/>
        </w:rPr>
      </w:pPr>
      <w:bookmarkStart w:id="0" w:name="bookmark4"/>
      <w:r w:rsidRPr="006A62E5">
        <w:rPr>
          <w:b/>
          <w:bCs/>
          <w:szCs w:val="28"/>
        </w:rPr>
        <w:t>ТРЕБОВАНИЯ ПО ОХРАНЕ ТРУДА В АВАРИЙНЫХ СИТУАЦИЯХ</w:t>
      </w:r>
      <w:bookmarkEnd w:id="0"/>
    </w:p>
    <w:p w:rsidR="006B76BB" w:rsidRPr="00F643BC" w:rsidRDefault="006B76BB" w:rsidP="00B23D30">
      <w:pPr>
        <w:keepNext/>
        <w:keepLines/>
        <w:tabs>
          <w:tab w:val="left" w:pos="840"/>
        </w:tabs>
        <w:ind w:left="-1080" w:right="14" w:firstLine="1680"/>
        <w:jc w:val="center"/>
        <w:outlineLvl w:val="2"/>
        <w:rPr>
          <w:b/>
          <w:bCs/>
          <w:sz w:val="16"/>
          <w:szCs w:val="16"/>
        </w:rPr>
      </w:pPr>
    </w:p>
    <w:p w:rsidR="006B76BB" w:rsidRPr="006A62E5" w:rsidRDefault="006B76BB" w:rsidP="00B23D30">
      <w:pPr>
        <w:keepNext/>
        <w:keepLines/>
        <w:tabs>
          <w:tab w:val="left" w:pos="840"/>
        </w:tabs>
        <w:ind w:right="14" w:firstLine="600"/>
        <w:jc w:val="both"/>
        <w:outlineLvl w:val="2"/>
        <w:rPr>
          <w:szCs w:val="28"/>
        </w:rPr>
      </w:pPr>
      <w:r w:rsidRPr="006A62E5">
        <w:rPr>
          <w:szCs w:val="28"/>
        </w:rPr>
        <w:t xml:space="preserve"> 42. В случае возникновения аварийной ситуации:</w:t>
      </w:r>
    </w:p>
    <w:p w:rsidR="006B76BB" w:rsidRPr="006A62E5" w:rsidRDefault="006B76BB" w:rsidP="00B23D30">
      <w:pPr>
        <w:ind w:firstLine="709"/>
        <w:jc w:val="both"/>
        <w:rPr>
          <w:szCs w:val="28"/>
        </w:rPr>
      </w:pPr>
      <w:r w:rsidRPr="006A62E5">
        <w:rPr>
          <w:szCs w:val="28"/>
        </w:rPr>
        <w:t>- при обнаружении на металлических частях машины электрического  напряжения (ощущение тока), вибрации или посторонних шумов электродвигателя, обрыва заземляющего провода необходимо  отключить  оборудование,  доложить руководителю о неисправности и без его указания к работе не приступать.</w:t>
      </w:r>
    </w:p>
    <w:p w:rsidR="006B76BB" w:rsidRPr="006A62E5" w:rsidRDefault="006B76BB" w:rsidP="00B23D30">
      <w:pPr>
        <w:ind w:firstLine="709"/>
        <w:jc w:val="both"/>
        <w:rPr>
          <w:szCs w:val="28"/>
        </w:rPr>
      </w:pPr>
      <w:r w:rsidRPr="006A62E5">
        <w:rPr>
          <w:szCs w:val="28"/>
        </w:rPr>
        <w:t>- при прекращении подачи электроэнергии, появлении запаха дыма или гари, искрении мотора, при значительном снижении числа оборотов вала двигателя немедленно выключить оборудование и сообщить руководителю работ.</w:t>
      </w:r>
    </w:p>
    <w:p w:rsidR="006B76BB" w:rsidRPr="006A62E5" w:rsidRDefault="006B76BB" w:rsidP="00B23D30">
      <w:pPr>
        <w:tabs>
          <w:tab w:val="left" w:pos="840"/>
        </w:tabs>
        <w:ind w:right="14" w:firstLine="560"/>
        <w:jc w:val="both"/>
        <w:rPr>
          <w:szCs w:val="28"/>
        </w:rPr>
      </w:pPr>
      <w:r w:rsidRPr="006A62E5">
        <w:rPr>
          <w:szCs w:val="28"/>
        </w:rPr>
        <w:t xml:space="preserve">  Работу можно возобновить только после устранения причин, приведших к аварийной ситуации.</w:t>
      </w:r>
    </w:p>
    <w:p w:rsidR="006B76BB" w:rsidRPr="006A62E5" w:rsidRDefault="006B76BB" w:rsidP="00B23D30">
      <w:pPr>
        <w:jc w:val="both"/>
        <w:rPr>
          <w:szCs w:val="28"/>
        </w:rPr>
      </w:pPr>
      <w:r w:rsidRPr="006A62E5">
        <w:rPr>
          <w:szCs w:val="28"/>
        </w:rPr>
        <w:t xml:space="preserve">          43. В случае возникновения пожара работник обязан:</w:t>
      </w:r>
    </w:p>
    <w:p w:rsidR="006B76BB" w:rsidRPr="006A62E5" w:rsidRDefault="006B76BB" w:rsidP="00B23D30">
      <w:pPr>
        <w:ind w:left="435"/>
        <w:jc w:val="both"/>
        <w:rPr>
          <w:szCs w:val="28"/>
        </w:rPr>
      </w:pPr>
      <w:r w:rsidRPr="006A62E5">
        <w:rPr>
          <w:szCs w:val="28"/>
        </w:rPr>
        <w:t xml:space="preserve"> - прекратить работу;</w:t>
      </w:r>
    </w:p>
    <w:p w:rsidR="006B76BB" w:rsidRPr="006A62E5" w:rsidRDefault="006B76BB" w:rsidP="00B23D30">
      <w:pPr>
        <w:ind w:left="435"/>
        <w:jc w:val="both"/>
        <w:rPr>
          <w:szCs w:val="28"/>
        </w:rPr>
      </w:pPr>
      <w:r w:rsidRPr="006A62E5">
        <w:rPr>
          <w:szCs w:val="28"/>
        </w:rPr>
        <w:t xml:space="preserve"> - обесточить оборудование;</w:t>
      </w:r>
    </w:p>
    <w:p w:rsidR="006B76BB" w:rsidRPr="006A62E5" w:rsidRDefault="006B76BB" w:rsidP="00B23D30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6A62E5">
        <w:rPr>
          <w:szCs w:val="28"/>
        </w:rPr>
        <w:t xml:space="preserve"> - сообщить о пожаре  в пожарную службу  по телефону «101» или «112», указав адрес университета, место пожара;</w:t>
      </w:r>
    </w:p>
    <w:p w:rsidR="006B76BB" w:rsidRPr="006A62E5" w:rsidRDefault="006B76BB" w:rsidP="00B23D30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6A62E5">
        <w:rPr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6B76BB" w:rsidRPr="006A62E5" w:rsidRDefault="006B76BB" w:rsidP="00B23D30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6A62E5">
        <w:rPr>
          <w:szCs w:val="28"/>
        </w:rPr>
        <w:t xml:space="preserve">- сообщить о происшествии непосредственному руководителю или другому должностному лицу; </w:t>
      </w:r>
    </w:p>
    <w:p w:rsidR="006B76BB" w:rsidRPr="006A62E5" w:rsidRDefault="006B76BB" w:rsidP="00B23D30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6A62E5">
        <w:rPr>
          <w:szCs w:val="28"/>
        </w:rPr>
        <w:t xml:space="preserve">      - приступить к тушению очага пожара первичными средствами пожаротушения. 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6B76BB" w:rsidRPr="006A62E5" w:rsidRDefault="006B76BB" w:rsidP="00B23D30">
      <w:pPr>
        <w:ind w:firstLine="435"/>
        <w:jc w:val="both"/>
        <w:rPr>
          <w:szCs w:val="28"/>
        </w:rPr>
      </w:pPr>
      <w:r w:rsidRPr="006A62E5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6B76BB" w:rsidRPr="006A62E5" w:rsidRDefault="006B76BB" w:rsidP="00B23D30">
      <w:pPr>
        <w:shd w:val="clear" w:color="auto" w:fill="FFFFFF"/>
        <w:ind w:left="600"/>
        <w:jc w:val="both"/>
        <w:rPr>
          <w:szCs w:val="28"/>
        </w:rPr>
      </w:pPr>
      <w:r w:rsidRPr="006A62E5">
        <w:rPr>
          <w:szCs w:val="28"/>
        </w:rPr>
        <w:t xml:space="preserve">    44. При несчастном случае на производстве необходимо: </w:t>
      </w:r>
    </w:p>
    <w:p w:rsidR="006B76BB" w:rsidRPr="006A62E5" w:rsidRDefault="006B76BB" w:rsidP="00B23D30">
      <w:pPr>
        <w:shd w:val="clear" w:color="auto" w:fill="FFFFFF"/>
        <w:ind w:firstLine="560"/>
        <w:jc w:val="both"/>
        <w:rPr>
          <w:szCs w:val="28"/>
        </w:rPr>
      </w:pPr>
      <w:r w:rsidRPr="006A62E5">
        <w:rPr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6B76BB" w:rsidRPr="006A62E5" w:rsidRDefault="006B76BB" w:rsidP="00B23D30">
      <w:pPr>
        <w:shd w:val="clear" w:color="auto" w:fill="FFFFFF"/>
        <w:ind w:firstLine="560"/>
        <w:jc w:val="both"/>
        <w:rPr>
          <w:szCs w:val="28"/>
        </w:rPr>
      </w:pPr>
      <w:r w:rsidRPr="006A62E5">
        <w:rPr>
          <w:szCs w:val="28"/>
        </w:rPr>
        <w:t xml:space="preserve">- сообщить о несчастном случае непосредственному руководителю или другому должностному лицу; </w:t>
      </w:r>
    </w:p>
    <w:p w:rsidR="006B76BB" w:rsidRPr="006A62E5" w:rsidRDefault="006B76BB" w:rsidP="00B23D30">
      <w:pPr>
        <w:shd w:val="clear" w:color="auto" w:fill="FFFFFF"/>
        <w:ind w:firstLine="560"/>
        <w:jc w:val="both"/>
        <w:rPr>
          <w:szCs w:val="28"/>
        </w:rPr>
      </w:pPr>
      <w:r w:rsidRPr="006A62E5">
        <w:rPr>
          <w:szCs w:val="28"/>
        </w:rPr>
        <w:t>- обеспечить до начала расследования сохранность обстановки, если это не представляет опасности для жизни и здоровья людей.</w:t>
      </w:r>
    </w:p>
    <w:p w:rsidR="006B76BB" w:rsidRPr="006A62E5" w:rsidRDefault="006B76BB" w:rsidP="00B23D30">
      <w:pPr>
        <w:shd w:val="clear" w:color="auto" w:fill="FFFFFF"/>
        <w:ind w:firstLine="560"/>
        <w:jc w:val="both"/>
        <w:rPr>
          <w:szCs w:val="28"/>
        </w:rPr>
      </w:pPr>
      <w:r w:rsidRPr="006A62E5">
        <w:rPr>
          <w:szCs w:val="28"/>
        </w:rPr>
        <w:t xml:space="preserve">      45. В случае получения травмы и (или) внезапного ухудшения здоровья (усиления сердцебиения, появления головной боли и другого) работник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6B76BB" w:rsidRPr="006A62E5" w:rsidRDefault="006B76BB" w:rsidP="00B23D30">
      <w:pPr>
        <w:rPr>
          <w:szCs w:val="28"/>
        </w:rPr>
      </w:pPr>
    </w:p>
    <w:p w:rsidR="006B76BB" w:rsidRPr="006A62E5" w:rsidRDefault="006B76BB" w:rsidP="00B23D30">
      <w:pPr>
        <w:rPr>
          <w:szCs w:val="28"/>
        </w:rPr>
      </w:pPr>
    </w:p>
    <w:p w:rsidR="006B76BB" w:rsidRPr="006A62E5" w:rsidRDefault="006B76BB" w:rsidP="00B23D30">
      <w:pPr>
        <w:ind w:left="57" w:right="57"/>
        <w:rPr>
          <w:szCs w:val="28"/>
        </w:rPr>
      </w:pPr>
      <w:r w:rsidRPr="006A62E5">
        <w:rPr>
          <w:szCs w:val="28"/>
        </w:rPr>
        <w:t xml:space="preserve">                                                                    Начальник</w:t>
      </w:r>
      <w:r w:rsidRPr="006A62E5">
        <w:rPr>
          <w:szCs w:val="28"/>
        </w:rPr>
        <w:tab/>
        <w:t>центра ИП и МТ</w:t>
      </w:r>
      <w:r w:rsidRPr="006A62E5">
        <w:rPr>
          <w:szCs w:val="28"/>
        </w:rPr>
        <w:tab/>
        <w:t xml:space="preserve">                   </w:t>
      </w:r>
    </w:p>
    <w:p w:rsidR="006B76BB" w:rsidRPr="006A62E5" w:rsidRDefault="006B76BB" w:rsidP="00894BEF">
      <w:pPr>
        <w:ind w:left="57" w:right="57"/>
        <w:rPr>
          <w:szCs w:val="28"/>
        </w:rPr>
      </w:pPr>
      <w:r w:rsidRPr="006A62E5">
        <w:rPr>
          <w:szCs w:val="28"/>
        </w:rPr>
        <w:t xml:space="preserve">                                                                    _______________ </w:t>
      </w:r>
      <w:r>
        <w:rPr>
          <w:szCs w:val="28"/>
        </w:rPr>
        <w:t xml:space="preserve">Д.Н. </w:t>
      </w:r>
      <w:r w:rsidRPr="006A62E5">
        <w:rPr>
          <w:szCs w:val="28"/>
          <w:shd w:val="clear" w:color="auto" w:fill="FFFFFF"/>
        </w:rPr>
        <w:t xml:space="preserve">Рудченко </w:t>
      </w:r>
    </w:p>
    <w:p w:rsidR="006B76BB" w:rsidRPr="006A62E5" w:rsidRDefault="006B76BB" w:rsidP="00B23D30">
      <w:pPr>
        <w:ind w:left="57" w:right="57"/>
        <w:jc w:val="both"/>
        <w:rPr>
          <w:sz w:val="24"/>
        </w:rPr>
      </w:pPr>
    </w:p>
    <w:p w:rsidR="006B76BB" w:rsidRPr="006A62E5" w:rsidRDefault="006B76BB" w:rsidP="00B23D30">
      <w:pPr>
        <w:ind w:left="57" w:right="57"/>
        <w:jc w:val="both"/>
        <w:rPr>
          <w:sz w:val="24"/>
        </w:rPr>
      </w:pPr>
      <w:r w:rsidRPr="006A62E5">
        <w:rPr>
          <w:sz w:val="24"/>
        </w:rPr>
        <w:t xml:space="preserve">СОГЛАСОВАНО  </w:t>
      </w:r>
      <w:r w:rsidRPr="006A62E5">
        <w:rPr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52"/>
        <w:gridCol w:w="4862"/>
      </w:tblGrid>
      <w:tr w:rsidR="006B76BB" w:rsidRPr="006A62E5" w:rsidTr="005F2B67">
        <w:tc>
          <w:tcPr>
            <w:tcW w:w="4751" w:type="dxa"/>
          </w:tcPr>
          <w:p w:rsidR="006B76BB" w:rsidRPr="006A62E5" w:rsidRDefault="006B76BB" w:rsidP="005F2B67">
            <w:pPr>
              <w:spacing w:line="360" w:lineRule="auto"/>
              <w:ind w:right="57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Начальник отдела ОТ,</w:t>
            </w:r>
            <w:r w:rsidRPr="006A62E5">
              <w:rPr>
                <w:szCs w:val="28"/>
                <w:lang w:eastAsia="en-US"/>
              </w:rPr>
              <w:t xml:space="preserve"> ПБ</w:t>
            </w:r>
            <w:r>
              <w:rPr>
                <w:szCs w:val="28"/>
                <w:lang w:eastAsia="en-US"/>
              </w:rPr>
              <w:t xml:space="preserve"> и ГО</w:t>
            </w:r>
          </w:p>
          <w:p w:rsidR="006B76BB" w:rsidRPr="006A62E5" w:rsidRDefault="006B76BB" w:rsidP="005F2B67">
            <w:pPr>
              <w:spacing w:line="276" w:lineRule="auto"/>
              <w:ind w:right="57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______________ А.Н. Рыкунов </w:t>
            </w:r>
            <w:r w:rsidRPr="006A62E5">
              <w:rPr>
                <w:szCs w:val="28"/>
                <w:lang w:eastAsia="en-US"/>
              </w:rPr>
              <w:t xml:space="preserve">          </w:t>
            </w:r>
          </w:p>
        </w:tc>
        <w:tc>
          <w:tcPr>
            <w:tcW w:w="5046" w:type="dxa"/>
          </w:tcPr>
          <w:p w:rsidR="006B76BB" w:rsidRPr="006A62E5" w:rsidRDefault="006B76BB" w:rsidP="005F2B67">
            <w:pPr>
              <w:spacing w:line="276" w:lineRule="auto"/>
              <w:ind w:left="57" w:right="57"/>
              <w:rPr>
                <w:szCs w:val="28"/>
                <w:lang w:eastAsia="en-US"/>
              </w:rPr>
            </w:pPr>
            <w:r w:rsidRPr="006A62E5">
              <w:rPr>
                <w:szCs w:val="28"/>
                <w:lang w:eastAsia="en-US"/>
              </w:rPr>
              <w:t xml:space="preserve">          </w:t>
            </w:r>
          </w:p>
        </w:tc>
      </w:tr>
    </w:tbl>
    <w:p w:rsidR="006B76BB" w:rsidRPr="006A62E5" w:rsidRDefault="006B76BB" w:rsidP="00B23D30">
      <w:pPr>
        <w:rPr>
          <w:szCs w:val="28"/>
        </w:rPr>
      </w:pPr>
    </w:p>
    <w:p w:rsidR="006B76BB" w:rsidRPr="006A62E5" w:rsidRDefault="006B76BB" w:rsidP="00B23D30">
      <w:pPr>
        <w:ind w:left="360"/>
        <w:jc w:val="center"/>
      </w:pPr>
    </w:p>
    <w:p w:rsidR="006B76BB" w:rsidRDefault="006B76BB" w:rsidP="00B23D30"/>
    <w:p w:rsidR="006B76BB" w:rsidRDefault="006B76BB" w:rsidP="00B23D30"/>
    <w:p w:rsidR="006B76BB" w:rsidRDefault="006B76BB"/>
    <w:sectPr w:rsidR="006B76BB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2DD56B6"/>
    <w:multiLevelType w:val="hybridMultilevel"/>
    <w:tmpl w:val="6F0478F2"/>
    <w:lvl w:ilvl="0" w:tplc="7C9E520E">
      <w:start w:val="5"/>
      <w:numFmt w:val="decimal"/>
      <w:lvlText w:val="%1."/>
      <w:lvlJc w:val="left"/>
      <w:pPr>
        <w:tabs>
          <w:tab w:val="num" w:pos="796"/>
        </w:tabs>
        <w:ind w:left="79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3D30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6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35B6"/>
    <w:rsid w:val="00093B40"/>
    <w:rsid w:val="00093B50"/>
    <w:rsid w:val="00093DC3"/>
    <w:rsid w:val="00095AEB"/>
    <w:rsid w:val="000964F8"/>
    <w:rsid w:val="0009763A"/>
    <w:rsid w:val="000A169E"/>
    <w:rsid w:val="000A198E"/>
    <w:rsid w:val="000A23D2"/>
    <w:rsid w:val="000A273F"/>
    <w:rsid w:val="000A297B"/>
    <w:rsid w:val="000A2E21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ABF"/>
    <w:rsid w:val="000D608E"/>
    <w:rsid w:val="000E086A"/>
    <w:rsid w:val="000E25E4"/>
    <w:rsid w:val="000E4786"/>
    <w:rsid w:val="000E54E9"/>
    <w:rsid w:val="000E5552"/>
    <w:rsid w:val="000E5C8C"/>
    <w:rsid w:val="000E6B43"/>
    <w:rsid w:val="000E7C1A"/>
    <w:rsid w:val="000F04D9"/>
    <w:rsid w:val="000F0755"/>
    <w:rsid w:val="000F15E5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06EEC"/>
    <w:rsid w:val="0011031C"/>
    <w:rsid w:val="001109B8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5C81"/>
    <w:rsid w:val="00137DFF"/>
    <w:rsid w:val="00141281"/>
    <w:rsid w:val="00141E5C"/>
    <w:rsid w:val="001431DB"/>
    <w:rsid w:val="00143D4A"/>
    <w:rsid w:val="001451B0"/>
    <w:rsid w:val="00145325"/>
    <w:rsid w:val="00145FF8"/>
    <w:rsid w:val="0014668D"/>
    <w:rsid w:val="00146F6A"/>
    <w:rsid w:val="00150A88"/>
    <w:rsid w:val="00154A8C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45A8"/>
    <w:rsid w:val="00254C18"/>
    <w:rsid w:val="002553F5"/>
    <w:rsid w:val="00256169"/>
    <w:rsid w:val="002602BD"/>
    <w:rsid w:val="002608BC"/>
    <w:rsid w:val="00262D0D"/>
    <w:rsid w:val="00262D75"/>
    <w:rsid w:val="00263580"/>
    <w:rsid w:val="00263598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2BC4"/>
    <w:rsid w:val="002B3C5B"/>
    <w:rsid w:val="002B3E09"/>
    <w:rsid w:val="002B4DFE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22A6"/>
    <w:rsid w:val="002E233D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0ED1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F34"/>
    <w:rsid w:val="0032237B"/>
    <w:rsid w:val="003224EC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DE3"/>
    <w:rsid w:val="003D217D"/>
    <w:rsid w:val="003D29EB"/>
    <w:rsid w:val="003D2CEA"/>
    <w:rsid w:val="003D2DB7"/>
    <w:rsid w:val="003D2DBD"/>
    <w:rsid w:val="003D31CB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BF6"/>
    <w:rsid w:val="00404BE2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4AB9"/>
    <w:rsid w:val="00426DB0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705B"/>
    <w:rsid w:val="004474D3"/>
    <w:rsid w:val="00451148"/>
    <w:rsid w:val="004539EE"/>
    <w:rsid w:val="00453F56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85BB7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239"/>
    <w:rsid w:val="004B16A9"/>
    <w:rsid w:val="004B1ED1"/>
    <w:rsid w:val="004B225E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30CC"/>
    <w:rsid w:val="005249B3"/>
    <w:rsid w:val="005252A5"/>
    <w:rsid w:val="00527658"/>
    <w:rsid w:val="005305B6"/>
    <w:rsid w:val="00530ED2"/>
    <w:rsid w:val="00531B11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85D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2B67"/>
    <w:rsid w:val="005F52DC"/>
    <w:rsid w:val="005F7823"/>
    <w:rsid w:val="00601283"/>
    <w:rsid w:val="00601F48"/>
    <w:rsid w:val="0060293C"/>
    <w:rsid w:val="0060294B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3E3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322D"/>
    <w:rsid w:val="006834D0"/>
    <w:rsid w:val="00685E35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4947"/>
    <w:rsid w:val="006A4BF9"/>
    <w:rsid w:val="006A59A6"/>
    <w:rsid w:val="006A6059"/>
    <w:rsid w:val="006A62E5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B76BB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2604"/>
    <w:rsid w:val="00722651"/>
    <w:rsid w:val="007232A9"/>
    <w:rsid w:val="007243F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A3E"/>
    <w:rsid w:val="00776455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18B6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CD3"/>
    <w:rsid w:val="00831DD3"/>
    <w:rsid w:val="008338D0"/>
    <w:rsid w:val="00833C4C"/>
    <w:rsid w:val="00834CBD"/>
    <w:rsid w:val="008355C1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E00"/>
    <w:rsid w:val="00891BC9"/>
    <w:rsid w:val="008925F6"/>
    <w:rsid w:val="00893277"/>
    <w:rsid w:val="00894BEF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BC1"/>
    <w:rsid w:val="008B0E44"/>
    <w:rsid w:val="008B444C"/>
    <w:rsid w:val="008B6F9D"/>
    <w:rsid w:val="008C07E2"/>
    <w:rsid w:val="008C087A"/>
    <w:rsid w:val="008C1E54"/>
    <w:rsid w:val="008C375A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6D3E"/>
    <w:rsid w:val="008F731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E74"/>
    <w:rsid w:val="00913052"/>
    <w:rsid w:val="009147ED"/>
    <w:rsid w:val="009165C1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4745"/>
    <w:rsid w:val="00971ABC"/>
    <w:rsid w:val="00971AF3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5B60"/>
    <w:rsid w:val="009E5F3C"/>
    <w:rsid w:val="009E5F8C"/>
    <w:rsid w:val="009E6574"/>
    <w:rsid w:val="009E78A4"/>
    <w:rsid w:val="009F00AD"/>
    <w:rsid w:val="009F0C9F"/>
    <w:rsid w:val="009F1D7E"/>
    <w:rsid w:val="009F2BD0"/>
    <w:rsid w:val="009F32F5"/>
    <w:rsid w:val="009F486F"/>
    <w:rsid w:val="009F5CEA"/>
    <w:rsid w:val="009F7B49"/>
    <w:rsid w:val="009F7E91"/>
    <w:rsid w:val="00A0104E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969"/>
    <w:rsid w:val="00A278FC"/>
    <w:rsid w:val="00A309EC"/>
    <w:rsid w:val="00A31034"/>
    <w:rsid w:val="00A313D4"/>
    <w:rsid w:val="00A32144"/>
    <w:rsid w:val="00A325D1"/>
    <w:rsid w:val="00A33BEC"/>
    <w:rsid w:val="00A33DA5"/>
    <w:rsid w:val="00A35875"/>
    <w:rsid w:val="00A41437"/>
    <w:rsid w:val="00A41D3E"/>
    <w:rsid w:val="00A43CA4"/>
    <w:rsid w:val="00A4404B"/>
    <w:rsid w:val="00A44831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31DA"/>
    <w:rsid w:val="00AC4468"/>
    <w:rsid w:val="00AC4A6D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D30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195"/>
    <w:rsid w:val="00B712DF"/>
    <w:rsid w:val="00B72178"/>
    <w:rsid w:val="00B73C9D"/>
    <w:rsid w:val="00B74548"/>
    <w:rsid w:val="00B76227"/>
    <w:rsid w:val="00B76B3E"/>
    <w:rsid w:val="00B81F70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EE4"/>
    <w:rsid w:val="00B938E6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56E"/>
    <w:rsid w:val="00BA6D69"/>
    <w:rsid w:val="00BA75CC"/>
    <w:rsid w:val="00BA7EDB"/>
    <w:rsid w:val="00BB0409"/>
    <w:rsid w:val="00BB0727"/>
    <w:rsid w:val="00BB33E2"/>
    <w:rsid w:val="00BB3425"/>
    <w:rsid w:val="00BB5B6C"/>
    <w:rsid w:val="00BB6C8F"/>
    <w:rsid w:val="00BC0350"/>
    <w:rsid w:val="00BC10C4"/>
    <w:rsid w:val="00BC2297"/>
    <w:rsid w:val="00BC6F40"/>
    <w:rsid w:val="00BC72E1"/>
    <w:rsid w:val="00BC741B"/>
    <w:rsid w:val="00BD1C73"/>
    <w:rsid w:val="00BD2F61"/>
    <w:rsid w:val="00BD79F9"/>
    <w:rsid w:val="00BE0131"/>
    <w:rsid w:val="00BE0560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4BA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A7E4A"/>
    <w:rsid w:val="00CB01C3"/>
    <w:rsid w:val="00CB0C9E"/>
    <w:rsid w:val="00CB188A"/>
    <w:rsid w:val="00CB3ABB"/>
    <w:rsid w:val="00CB3D47"/>
    <w:rsid w:val="00CB71FB"/>
    <w:rsid w:val="00CB7A2F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642D"/>
    <w:rsid w:val="00D166D7"/>
    <w:rsid w:val="00D1735C"/>
    <w:rsid w:val="00D2250C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676"/>
    <w:rsid w:val="00D7546C"/>
    <w:rsid w:val="00D76C9A"/>
    <w:rsid w:val="00D76FE0"/>
    <w:rsid w:val="00D777AD"/>
    <w:rsid w:val="00D77F81"/>
    <w:rsid w:val="00D80414"/>
    <w:rsid w:val="00D80E46"/>
    <w:rsid w:val="00D84F26"/>
    <w:rsid w:val="00D8502A"/>
    <w:rsid w:val="00D85C05"/>
    <w:rsid w:val="00D85DDD"/>
    <w:rsid w:val="00D86DFF"/>
    <w:rsid w:val="00D87213"/>
    <w:rsid w:val="00D875F1"/>
    <w:rsid w:val="00D90F7C"/>
    <w:rsid w:val="00D92236"/>
    <w:rsid w:val="00D92409"/>
    <w:rsid w:val="00D936CA"/>
    <w:rsid w:val="00D94BA8"/>
    <w:rsid w:val="00D9650C"/>
    <w:rsid w:val="00D96DCA"/>
    <w:rsid w:val="00D97B6E"/>
    <w:rsid w:val="00DA097A"/>
    <w:rsid w:val="00DA1C6D"/>
    <w:rsid w:val="00DA2B65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0B6D"/>
    <w:rsid w:val="00ED22CB"/>
    <w:rsid w:val="00ED3422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576E"/>
    <w:rsid w:val="00F40AEE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3BC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86A06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D30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23D30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23D30"/>
    <w:rPr>
      <w:rFonts w:ascii="Times New Roman" w:hAnsi="Times New Roman" w:cs="Times New Roman"/>
      <w:b/>
      <w:sz w:val="20"/>
      <w:szCs w:val="20"/>
      <w:lang w:eastAsia="ru-RU"/>
    </w:rPr>
  </w:style>
  <w:style w:type="paragraph" w:styleId="NormalWeb">
    <w:name w:val="Normal (Web)"/>
    <w:basedOn w:val="Normal"/>
    <w:uiPriority w:val="99"/>
    <w:semiHidden/>
    <w:rsid w:val="00B23D30"/>
    <w:pPr>
      <w:spacing w:before="100" w:beforeAutospacing="1" w:after="100" w:afterAutospacing="1"/>
    </w:pPr>
    <w:rPr>
      <w:sz w:val="24"/>
    </w:rPr>
  </w:style>
  <w:style w:type="paragraph" w:styleId="Title">
    <w:name w:val="Title"/>
    <w:basedOn w:val="Normal"/>
    <w:link w:val="TitleChar"/>
    <w:uiPriority w:val="99"/>
    <w:qFormat/>
    <w:rsid w:val="00B23D30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B23D30"/>
    <w:rPr>
      <w:rFonts w:ascii="Times New Roman" w:hAnsi="Times New Roman" w:cs="Times New Roman"/>
      <w:b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B23D30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23D30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B23D30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uiPriority w:val="99"/>
    <w:semiHidden/>
    <w:rsid w:val="00B23D3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B23D30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535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5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70</TotalTime>
  <Pages>7</Pages>
  <Words>1944</Words>
  <Characters>11084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13</cp:revision>
  <cp:lastPrinted>2020-02-24T13:45:00Z</cp:lastPrinted>
  <dcterms:created xsi:type="dcterms:W3CDTF">2020-01-17T07:33:00Z</dcterms:created>
  <dcterms:modified xsi:type="dcterms:W3CDTF">2020-02-24T13:46:00Z</dcterms:modified>
</cp:coreProperties>
</file>