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"/>
        <w:tblW w:w="9854" w:type="dxa"/>
        <w:tblLayout w:type="fixed"/>
        <w:tblLook w:val="0000"/>
      </w:tblPr>
      <w:tblGrid>
        <w:gridCol w:w="5208"/>
        <w:gridCol w:w="4646"/>
      </w:tblGrid>
      <w:tr w:rsidR="001549A7" w:rsidTr="00DB7D79">
        <w:tc>
          <w:tcPr>
            <w:tcW w:w="5208" w:type="dxa"/>
          </w:tcPr>
          <w:p w:rsidR="001549A7" w:rsidRDefault="001549A7" w:rsidP="00DB7D79">
            <w:pPr>
              <w:widowControl w:val="0"/>
              <w:autoSpaceDE w:val="0"/>
              <w:autoSpaceDN w:val="0"/>
              <w:adjustRightInd w:val="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1549A7" w:rsidRDefault="001549A7" w:rsidP="00DB7D79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1549A7" w:rsidTr="00DB7D79">
        <w:tc>
          <w:tcPr>
            <w:tcW w:w="5208" w:type="dxa"/>
          </w:tcPr>
          <w:p w:rsidR="001549A7" w:rsidRDefault="001549A7" w:rsidP="00DB7D79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Протокол заседания</w:t>
            </w:r>
          </w:p>
          <w:p w:rsidR="001549A7" w:rsidRDefault="001549A7" w:rsidP="00DB7D79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профсоюзного комитета работников</w:t>
            </w:r>
          </w:p>
          <w:p w:rsidR="001549A7" w:rsidRDefault="001549A7" w:rsidP="00DB7D79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_______________ № _____</w:t>
            </w:r>
          </w:p>
          <w:p w:rsidR="001549A7" w:rsidRDefault="001549A7" w:rsidP="00DB7D79">
            <w:pPr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1549A7" w:rsidRDefault="001549A7" w:rsidP="00DB7D79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1549A7" w:rsidRPr="00A50973" w:rsidRDefault="001549A7" w:rsidP="00DB7D79">
            <w:pPr>
              <w:ind w:right="-143"/>
              <w:jc w:val="both"/>
              <w:rPr>
                <w:szCs w:val="28"/>
                <w:u w:val="single"/>
              </w:rPr>
            </w:pPr>
            <w:r>
              <w:rPr>
                <w:szCs w:val="28"/>
              </w:rPr>
              <w:t xml:space="preserve">________________ </w:t>
            </w:r>
            <w:proofErr w:type="spellStart"/>
            <w:r w:rsidRPr="00A50973">
              <w:rPr>
                <w:szCs w:val="28"/>
                <w:u w:val="single"/>
              </w:rPr>
              <w:t>Бахматов</w:t>
            </w:r>
            <w:proofErr w:type="spellEnd"/>
            <w:r w:rsidRPr="00A50973">
              <w:rPr>
                <w:szCs w:val="28"/>
                <w:u w:val="single"/>
              </w:rPr>
              <w:t xml:space="preserve"> И.А.</w:t>
            </w:r>
          </w:p>
          <w:p w:rsidR="001549A7" w:rsidRPr="00A50973" w:rsidRDefault="001549A7" w:rsidP="00DB7D79">
            <w:pPr>
              <w:ind w:right="-10"/>
              <w:jc w:val="both"/>
              <w:rPr>
                <w:sz w:val="22"/>
                <w:szCs w:val="22"/>
              </w:rPr>
            </w:pPr>
            <w:r w:rsidRPr="00A50973">
              <w:rPr>
                <w:sz w:val="22"/>
                <w:szCs w:val="22"/>
              </w:rPr>
              <w:t xml:space="preserve">       </w:t>
            </w:r>
            <w:r>
              <w:rPr>
                <w:sz w:val="22"/>
                <w:szCs w:val="22"/>
              </w:rPr>
              <w:t xml:space="preserve">     (подпись)         </w:t>
            </w:r>
            <w:r w:rsidRPr="00A50973">
              <w:rPr>
                <w:sz w:val="22"/>
                <w:szCs w:val="22"/>
              </w:rPr>
              <w:t>(фамилия</w:t>
            </w:r>
            <w:r>
              <w:rPr>
                <w:sz w:val="22"/>
                <w:szCs w:val="22"/>
              </w:rPr>
              <w:t>,</w:t>
            </w:r>
            <w:r w:rsidRPr="00A50973">
              <w:rPr>
                <w:sz w:val="22"/>
                <w:szCs w:val="22"/>
              </w:rPr>
              <w:t xml:space="preserve"> инициалы)</w:t>
            </w:r>
          </w:p>
          <w:p w:rsidR="001549A7" w:rsidRDefault="001549A7" w:rsidP="00DB7D79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________________</w:t>
            </w:r>
          </w:p>
          <w:p w:rsidR="001549A7" w:rsidRPr="00A50973" w:rsidRDefault="001549A7" w:rsidP="00DB7D79">
            <w:pPr>
              <w:ind w:right="-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</w:t>
            </w:r>
            <w:r w:rsidRPr="00A50973">
              <w:rPr>
                <w:sz w:val="22"/>
                <w:szCs w:val="22"/>
              </w:rPr>
              <w:t>(дата)</w:t>
            </w:r>
          </w:p>
          <w:p w:rsidR="001549A7" w:rsidRDefault="001549A7" w:rsidP="00DB7D79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5E2EB7" w:rsidRDefault="005E2EB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Default="001549A7" w:rsidP="001549A7">
      <w:pPr>
        <w:rPr>
          <w:szCs w:val="28"/>
        </w:rPr>
      </w:pPr>
    </w:p>
    <w:p w:rsidR="001549A7" w:rsidRPr="00031200" w:rsidRDefault="001549A7" w:rsidP="001549A7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 w:rsidRPr="00031200">
        <w:rPr>
          <w:b/>
          <w:bCs/>
          <w:color w:val="000000"/>
          <w:szCs w:val="28"/>
        </w:rPr>
        <w:t>ИНСТРУКЦИЯ</w:t>
      </w:r>
    </w:p>
    <w:p w:rsidR="001549A7" w:rsidRDefault="001549A7" w:rsidP="001549A7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по охране труда</w:t>
      </w:r>
    </w:p>
    <w:p w:rsidR="001549A7" w:rsidRPr="0083693A" w:rsidRDefault="001549A7" w:rsidP="001549A7">
      <w:pPr>
        <w:shd w:val="clear" w:color="auto" w:fill="FFFFFF"/>
        <w:tabs>
          <w:tab w:val="left" w:pos="9639"/>
        </w:tabs>
        <w:ind w:right="2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п</w:t>
      </w:r>
      <w:r w:rsidR="00C75677">
        <w:rPr>
          <w:b/>
          <w:bCs/>
          <w:color w:val="000000"/>
          <w:szCs w:val="28"/>
        </w:rPr>
        <w:t>ри</w:t>
      </w:r>
      <w:r>
        <w:rPr>
          <w:b/>
          <w:bCs/>
          <w:color w:val="000000"/>
          <w:szCs w:val="28"/>
        </w:rPr>
        <w:t xml:space="preserve"> эксплуатации и хранени</w:t>
      </w:r>
      <w:r w:rsidR="00C75677">
        <w:rPr>
          <w:b/>
          <w:bCs/>
          <w:color w:val="000000"/>
          <w:szCs w:val="28"/>
        </w:rPr>
        <w:t>и</w:t>
      </w:r>
      <w:r>
        <w:rPr>
          <w:b/>
          <w:bCs/>
          <w:color w:val="000000"/>
          <w:szCs w:val="28"/>
        </w:rPr>
        <w:t xml:space="preserve"> баллонов с газом</w:t>
      </w:r>
    </w:p>
    <w:p w:rsidR="001549A7" w:rsidRDefault="001549A7" w:rsidP="001549A7">
      <w:pPr>
        <w:shd w:val="clear" w:color="auto" w:fill="FFFFFF"/>
        <w:tabs>
          <w:tab w:val="left" w:pos="9639"/>
        </w:tabs>
        <w:ind w:right="2"/>
        <w:rPr>
          <w:bCs/>
          <w:color w:val="000000"/>
          <w:szCs w:val="28"/>
        </w:rPr>
      </w:pPr>
      <w:r w:rsidRPr="0088605C">
        <w:rPr>
          <w:b/>
          <w:bCs/>
          <w:color w:val="000000"/>
          <w:szCs w:val="28"/>
        </w:rPr>
        <w:t>№</w:t>
      </w:r>
      <w:r w:rsidRPr="0088605C">
        <w:rPr>
          <w:bCs/>
          <w:color w:val="000000"/>
          <w:szCs w:val="28"/>
        </w:rPr>
        <w:t xml:space="preserve"> </w:t>
      </w:r>
      <w:r w:rsidRPr="001549A7">
        <w:rPr>
          <w:b/>
          <w:bCs/>
          <w:color w:val="000000"/>
          <w:szCs w:val="28"/>
        </w:rPr>
        <w:t>26</w:t>
      </w:r>
    </w:p>
    <w:p w:rsidR="001549A7" w:rsidRPr="001549A7" w:rsidRDefault="001549A7" w:rsidP="001549A7">
      <w:pPr>
        <w:shd w:val="clear" w:color="auto" w:fill="FFFFFF"/>
        <w:tabs>
          <w:tab w:val="left" w:pos="9639"/>
        </w:tabs>
        <w:ind w:right="2"/>
        <w:jc w:val="center"/>
        <w:rPr>
          <w:bCs/>
          <w:color w:val="000000"/>
          <w:szCs w:val="28"/>
        </w:rPr>
      </w:pPr>
    </w:p>
    <w:p w:rsidR="001549A7" w:rsidRDefault="001549A7" w:rsidP="001549A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ГЛАВА 1 </w:t>
      </w:r>
    </w:p>
    <w:p w:rsidR="001549A7" w:rsidRDefault="001549A7" w:rsidP="001549A7">
      <w:pPr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1549A7" w:rsidRPr="0083693A" w:rsidRDefault="001549A7" w:rsidP="001549A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1549A7" w:rsidRDefault="001549A7" w:rsidP="001549A7">
      <w:pPr>
        <w:spacing w:line="300" w:lineRule="exact"/>
        <w:ind w:firstLine="567"/>
        <w:jc w:val="both"/>
      </w:pPr>
      <w:r>
        <w:t xml:space="preserve">1. К работе с газовыми баллонами допускаются лица не моложе 18 лет, обученные и аттестованные в установленном законодательством порядке, </w:t>
      </w:r>
      <w:r w:rsidRPr="000B3CEB">
        <w:rPr>
          <w:szCs w:val="28"/>
        </w:rPr>
        <w:t>прошедшие в установленном законодательством порядке</w:t>
      </w:r>
      <w:r w:rsidRPr="0083693A">
        <w:rPr>
          <w:szCs w:val="28"/>
        </w:rPr>
        <w:t xml:space="preserve"> </w:t>
      </w:r>
      <w:r w:rsidRPr="0048650F">
        <w:rPr>
          <w:szCs w:val="28"/>
        </w:rPr>
        <w:t>медицинский осмотр, инструктаж, стажировку и проверку з</w:t>
      </w:r>
      <w:r>
        <w:rPr>
          <w:szCs w:val="28"/>
        </w:rPr>
        <w:t>наний по вопросам охраны труда.</w:t>
      </w:r>
    </w:p>
    <w:p w:rsidR="001549A7" w:rsidRDefault="001549A7" w:rsidP="001549A7">
      <w:pPr>
        <w:spacing w:line="300" w:lineRule="exact"/>
        <w:ind w:firstLine="567"/>
        <w:jc w:val="both"/>
        <w:rPr>
          <w:szCs w:val="28"/>
        </w:rPr>
      </w:pPr>
      <w:r w:rsidRPr="008D2D22">
        <w:rPr>
          <w:szCs w:val="28"/>
        </w:rPr>
        <w:t>2. Р</w:t>
      </w:r>
      <w:r>
        <w:rPr>
          <w:szCs w:val="28"/>
        </w:rPr>
        <w:t xml:space="preserve">аботник должен знать </w:t>
      </w:r>
      <w:r w:rsidRPr="008D2D22">
        <w:rPr>
          <w:szCs w:val="28"/>
        </w:rPr>
        <w:t xml:space="preserve">правила </w:t>
      </w:r>
      <w:r>
        <w:rPr>
          <w:szCs w:val="28"/>
        </w:rPr>
        <w:t>устройства, безопасной эксплуатации и хранения газовых баллонов.</w:t>
      </w:r>
    </w:p>
    <w:p w:rsidR="001549A7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3. При работе с газовыми баллонами работник обязан:</w:t>
      </w:r>
    </w:p>
    <w:p w:rsidR="001549A7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 xml:space="preserve">3.1 выполнять только ту работу, которая ему поручена, безопасные способы выполнения которой ему известны, пользоваться только тем инструментом, приспособлениями и оборудованием, работе с которыми </w:t>
      </w:r>
      <w:proofErr w:type="gramStart"/>
      <w:r>
        <w:rPr>
          <w:szCs w:val="28"/>
        </w:rPr>
        <w:t>обучен</w:t>
      </w:r>
      <w:proofErr w:type="gramEnd"/>
      <w:r>
        <w:rPr>
          <w:szCs w:val="28"/>
        </w:rPr>
        <w:t>. При необходимости за разъяснением следует обратиться к непосредственному руководителю работ;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Pr="0083693A">
        <w:rPr>
          <w:szCs w:val="28"/>
        </w:rPr>
        <w:t>.2. соблюдать (с учетом специфики выполнения работ) технологические регламенты и нормативы, требования производственного процесса и технологию выполнения работ;</w:t>
      </w:r>
    </w:p>
    <w:p w:rsidR="001549A7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lastRenderedPageBreak/>
        <w:t>3.3. использовать оборудование, инструмент, приспособления по назначению в соответствии с требованиями эксплуатационных документов предприятий-изготовителей;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</w:t>
      </w:r>
      <w:r w:rsidRPr="0083693A">
        <w:rPr>
          <w:szCs w:val="28"/>
        </w:rPr>
        <w:t>.</w:t>
      </w:r>
      <w:r>
        <w:rPr>
          <w:szCs w:val="28"/>
        </w:rPr>
        <w:t>4</w:t>
      </w:r>
      <w:r w:rsidRPr="0083693A">
        <w:rPr>
          <w:szCs w:val="28"/>
        </w:rPr>
        <w:t>. соблюдать требования по охране труда, а также правила поведения на территории университета, в производственных, вспомогательных и бытовых помещениях, режим труда и отдыха, трудовую дисциплину;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3.5</w:t>
      </w:r>
      <w:r w:rsidRPr="0083693A">
        <w:rPr>
          <w:szCs w:val="28"/>
        </w:rPr>
        <w:t>. поддерживать чистоту и порядок на территории университета и непосредственно на рабочем месте;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 xml:space="preserve">3.6. </w:t>
      </w:r>
      <w:r w:rsidRPr="0083693A">
        <w:rPr>
          <w:szCs w:val="28"/>
        </w:rPr>
        <w:t xml:space="preserve">использовать и правильно применять средства индивидуальной защиты (далее - СИЗ) и средства коллективной защиты в соответствии с условиями и характером выполняемой работы, а в случае отсутствия СИЗ немедленно </w:t>
      </w:r>
      <w:proofErr w:type="gramStart"/>
      <w:r w:rsidRPr="0083693A">
        <w:rPr>
          <w:szCs w:val="28"/>
        </w:rPr>
        <w:t>уведомлять</w:t>
      </w:r>
      <w:proofErr w:type="gramEnd"/>
      <w:r w:rsidRPr="0083693A">
        <w:rPr>
          <w:szCs w:val="28"/>
        </w:rPr>
        <w:t xml:space="preserve"> об этом непосредственного руководителя либо иное должностное лицо нанимателя; 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3.7.</w:t>
      </w:r>
      <w:r w:rsidRPr="0083693A">
        <w:rPr>
          <w:szCs w:val="28"/>
        </w:rPr>
        <w:t xml:space="preserve"> 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университета;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3.8.</w:t>
      </w:r>
      <w:r w:rsidRPr="0083693A">
        <w:rPr>
          <w:szCs w:val="28"/>
        </w:rPr>
        <w:t xml:space="preserve"> 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учреждение здравоохранения;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3.9.</w:t>
      </w:r>
      <w:r w:rsidRPr="0083693A">
        <w:rPr>
          <w:szCs w:val="28"/>
        </w:rPr>
        <w:t xml:space="preserve"> немедленно извещать непосредственного руководителя или иное должностное лицо нанимателя о неисправности оборудования, инструмента, приспособлений, транспортных средств, средств защиты, об ухудшении состояния своего здоровья, о нарушении требований по охране труда другими работающими;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3.10.</w:t>
      </w:r>
      <w:r w:rsidRPr="0083693A">
        <w:rPr>
          <w:szCs w:val="28"/>
        </w:rPr>
        <w:t xml:space="preserve"> оказывать содействие и сотрудничать с нанимателем в деле обеспечения здоровых и безопасных условий труда;</w:t>
      </w:r>
    </w:p>
    <w:p w:rsidR="001549A7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3.11.</w:t>
      </w:r>
      <w:r w:rsidRPr="002B320D">
        <w:rPr>
          <w:szCs w:val="28"/>
        </w:rPr>
        <w:t xml:space="preserve"> </w:t>
      </w:r>
      <w:r w:rsidRPr="0083693A">
        <w:rPr>
          <w:szCs w:val="28"/>
        </w:rPr>
        <w:t>выполнять требования по</w:t>
      </w:r>
      <w:r>
        <w:rPr>
          <w:szCs w:val="28"/>
        </w:rPr>
        <w:t>жарной безопасности;</w:t>
      </w:r>
    </w:p>
    <w:p w:rsidR="001549A7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соблюдать противопожарный режим университета;</w:t>
      </w:r>
    </w:p>
    <w:p w:rsidR="001549A7" w:rsidRDefault="001549A7" w:rsidP="001549A7">
      <w:pPr>
        <w:ind w:firstLine="567"/>
        <w:jc w:val="both"/>
        <w:rPr>
          <w:szCs w:val="28"/>
        </w:rPr>
      </w:pPr>
      <w:r w:rsidRPr="0083693A">
        <w:rPr>
          <w:szCs w:val="28"/>
        </w:rPr>
        <w:t>знать сигналы оповещения о пожаре</w:t>
      </w:r>
      <w:r>
        <w:rPr>
          <w:szCs w:val="28"/>
        </w:rPr>
        <w:t xml:space="preserve"> и </w:t>
      </w:r>
      <w:r w:rsidRPr="0083693A">
        <w:rPr>
          <w:szCs w:val="28"/>
        </w:rPr>
        <w:t xml:space="preserve"> порядок действий при пожаре</w:t>
      </w:r>
      <w:r>
        <w:rPr>
          <w:szCs w:val="28"/>
        </w:rPr>
        <w:t xml:space="preserve">; </w:t>
      </w:r>
      <w:r w:rsidRPr="0083693A">
        <w:rPr>
          <w:szCs w:val="28"/>
        </w:rPr>
        <w:t>уметь применять первичные средства пожаротушения</w:t>
      </w:r>
      <w:r>
        <w:rPr>
          <w:szCs w:val="28"/>
        </w:rPr>
        <w:t xml:space="preserve">, средства </w:t>
      </w:r>
      <w:proofErr w:type="spellStart"/>
      <w:r>
        <w:rPr>
          <w:szCs w:val="28"/>
        </w:rPr>
        <w:t>самоспасения</w:t>
      </w:r>
      <w:proofErr w:type="spellEnd"/>
      <w:r>
        <w:rPr>
          <w:szCs w:val="28"/>
        </w:rPr>
        <w:t xml:space="preserve"> и знать места их расположения;</w:t>
      </w:r>
      <w:r w:rsidRPr="0083693A">
        <w:rPr>
          <w:szCs w:val="28"/>
        </w:rPr>
        <w:t xml:space="preserve"> </w:t>
      </w:r>
    </w:p>
    <w:p w:rsidR="001549A7" w:rsidRDefault="001549A7" w:rsidP="001549A7">
      <w:pPr>
        <w:ind w:firstLine="567"/>
        <w:jc w:val="both"/>
        <w:rPr>
          <w:szCs w:val="28"/>
        </w:rPr>
      </w:pPr>
      <w:r w:rsidRPr="0083693A">
        <w:rPr>
          <w:szCs w:val="28"/>
        </w:rPr>
        <w:t>не загромождать доступ к противопожарному инвентарю, пожарным гидрантам и запасным выходам</w:t>
      </w:r>
      <w:r>
        <w:rPr>
          <w:szCs w:val="28"/>
        </w:rPr>
        <w:t xml:space="preserve">; 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не совершать действий, которые могут привести к возникновению пожара. Курение запрещено на объектах и территории университета;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3.12.</w:t>
      </w:r>
      <w:r w:rsidRPr="0083693A">
        <w:rPr>
          <w:szCs w:val="28"/>
        </w:rPr>
        <w:t xml:space="preserve"> знать и соблюдать требования личной гигиены;</w:t>
      </w:r>
    </w:p>
    <w:p w:rsidR="001549A7" w:rsidRPr="0083693A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3.13.</w:t>
      </w:r>
      <w:r w:rsidRPr="0083693A">
        <w:rPr>
          <w:szCs w:val="28"/>
        </w:rPr>
        <w:t xml:space="preserve"> исполнять другие обязанности, предусмотренные законода</w:t>
      </w:r>
      <w:r>
        <w:rPr>
          <w:szCs w:val="28"/>
        </w:rPr>
        <w:t>тельством об охране труда.</w:t>
      </w:r>
    </w:p>
    <w:p w:rsidR="001549A7" w:rsidRDefault="001549A7" w:rsidP="001549A7">
      <w:pPr>
        <w:ind w:firstLine="567"/>
        <w:jc w:val="both"/>
        <w:rPr>
          <w:szCs w:val="28"/>
        </w:rPr>
      </w:pPr>
      <w:r>
        <w:rPr>
          <w:szCs w:val="28"/>
        </w:rPr>
        <w:t>4</w:t>
      </w:r>
      <w:r w:rsidRPr="0083693A">
        <w:rPr>
          <w:szCs w:val="28"/>
        </w:rPr>
        <w:t xml:space="preserve">. </w:t>
      </w:r>
      <w:r>
        <w:rPr>
          <w:szCs w:val="28"/>
        </w:rPr>
        <w:t>При работе с газовыми баллонами н</w:t>
      </w:r>
      <w:r w:rsidRPr="0083693A">
        <w:rPr>
          <w:szCs w:val="28"/>
        </w:rPr>
        <w:t xml:space="preserve">а </w:t>
      </w:r>
      <w:r>
        <w:rPr>
          <w:szCs w:val="28"/>
        </w:rPr>
        <w:t>работника</w:t>
      </w:r>
      <w:r w:rsidRPr="0083693A">
        <w:rPr>
          <w:i/>
          <w:szCs w:val="28"/>
        </w:rPr>
        <w:t xml:space="preserve"> </w:t>
      </w:r>
      <w:r w:rsidRPr="0083693A">
        <w:rPr>
          <w:szCs w:val="28"/>
        </w:rPr>
        <w:t>могут воздействовать следующие вредные и (или) опасные производственные факторы:</w:t>
      </w:r>
    </w:p>
    <w:p w:rsidR="00BA1672" w:rsidRDefault="00C75677" w:rsidP="001549A7">
      <w:pPr>
        <w:ind w:firstLine="567"/>
        <w:jc w:val="both"/>
        <w:rPr>
          <w:szCs w:val="28"/>
        </w:rPr>
      </w:pPr>
      <w:r w:rsidRPr="00DA2ADF">
        <w:rPr>
          <w:szCs w:val="28"/>
        </w:rPr>
        <w:t>- возможность взрыва в результате неправильной эксплуатации или неисправности баллон</w:t>
      </w:r>
      <w:r>
        <w:rPr>
          <w:szCs w:val="28"/>
        </w:rPr>
        <w:t>ов</w:t>
      </w:r>
      <w:r w:rsidRPr="00DA2ADF">
        <w:rPr>
          <w:szCs w:val="28"/>
        </w:rPr>
        <w:t xml:space="preserve"> с газом; </w:t>
      </w:r>
    </w:p>
    <w:p w:rsidR="00C75677" w:rsidRDefault="00C75677" w:rsidP="001549A7">
      <w:pPr>
        <w:ind w:firstLine="567"/>
        <w:jc w:val="both"/>
        <w:rPr>
          <w:szCs w:val="28"/>
        </w:rPr>
      </w:pPr>
      <w:r w:rsidRPr="00DA2ADF">
        <w:rPr>
          <w:szCs w:val="28"/>
        </w:rPr>
        <w:lastRenderedPageBreak/>
        <w:t>- газы (длительное вдыхание ацетилена может повлечь за собой головокружение или отравление</w:t>
      </w:r>
      <w:r>
        <w:rPr>
          <w:szCs w:val="28"/>
        </w:rPr>
        <w:t>)</w:t>
      </w:r>
      <w:r w:rsidRPr="00DA2ADF">
        <w:rPr>
          <w:szCs w:val="28"/>
        </w:rPr>
        <w:t xml:space="preserve">; </w:t>
      </w:r>
    </w:p>
    <w:p w:rsidR="00C75677" w:rsidRDefault="00C75677" w:rsidP="001549A7">
      <w:pPr>
        <w:ind w:firstLine="567"/>
        <w:jc w:val="both"/>
        <w:rPr>
          <w:szCs w:val="28"/>
        </w:rPr>
      </w:pPr>
      <w:r>
        <w:rPr>
          <w:szCs w:val="28"/>
        </w:rPr>
        <w:t xml:space="preserve">- </w:t>
      </w:r>
      <w:proofErr w:type="spellStart"/>
      <w:r w:rsidRPr="00DA2ADF">
        <w:rPr>
          <w:szCs w:val="28"/>
        </w:rPr>
        <w:t>пропан-бутан-метановая</w:t>
      </w:r>
      <w:proofErr w:type="spellEnd"/>
      <w:r w:rsidRPr="00DA2ADF">
        <w:rPr>
          <w:szCs w:val="28"/>
        </w:rPr>
        <w:t xml:space="preserve"> смесь при больших концентрациях может вызвать отравление</w:t>
      </w:r>
      <w:r>
        <w:rPr>
          <w:szCs w:val="28"/>
        </w:rPr>
        <w:t>.</w:t>
      </w:r>
    </w:p>
    <w:p w:rsidR="00C75677" w:rsidRPr="0083693A" w:rsidRDefault="00C75677" w:rsidP="00C75677">
      <w:pPr>
        <w:tabs>
          <w:tab w:val="left" w:pos="540"/>
        </w:tabs>
        <w:jc w:val="both"/>
        <w:rPr>
          <w:szCs w:val="28"/>
        </w:rPr>
      </w:pPr>
      <w:r>
        <w:rPr>
          <w:szCs w:val="28"/>
        </w:rPr>
        <w:tab/>
        <w:t>5. П</w:t>
      </w:r>
      <w:r w:rsidRPr="0083693A">
        <w:rPr>
          <w:szCs w:val="28"/>
        </w:rPr>
        <w:t xml:space="preserve">ри </w:t>
      </w:r>
      <w:r>
        <w:rPr>
          <w:szCs w:val="28"/>
        </w:rPr>
        <w:t xml:space="preserve">работе с газовыми баллонами </w:t>
      </w:r>
      <w:r w:rsidRPr="0083693A">
        <w:rPr>
          <w:szCs w:val="28"/>
        </w:rPr>
        <w:t xml:space="preserve">работнику кроме </w:t>
      </w:r>
      <w:proofErr w:type="gramStart"/>
      <w:r w:rsidRPr="0083693A">
        <w:rPr>
          <w:szCs w:val="28"/>
        </w:rPr>
        <w:t>СИЗ</w:t>
      </w:r>
      <w:proofErr w:type="gramEnd"/>
      <w:r w:rsidRPr="0083693A">
        <w:rPr>
          <w:szCs w:val="28"/>
        </w:rPr>
        <w:t>, выдаваемых в соответствии с установленными нормами по основной профессии рабочего</w:t>
      </w:r>
      <w:r>
        <w:rPr>
          <w:szCs w:val="28"/>
        </w:rPr>
        <w:t xml:space="preserve"> (должности служащего)</w:t>
      </w:r>
      <w:r w:rsidRPr="0083693A">
        <w:rPr>
          <w:szCs w:val="28"/>
        </w:rPr>
        <w:t>, выдаются следующие СИЗ</w:t>
      </w:r>
      <w:r>
        <w:rPr>
          <w:szCs w:val="28"/>
        </w:rPr>
        <w:t>:</w:t>
      </w:r>
    </w:p>
    <w:p w:rsidR="00C75677" w:rsidRDefault="00C75677" w:rsidP="001549A7">
      <w:pPr>
        <w:ind w:firstLine="567"/>
        <w:jc w:val="both"/>
        <w:rPr>
          <w:szCs w:val="28"/>
        </w:rPr>
      </w:pPr>
      <w:r w:rsidRPr="00DA2ADF">
        <w:rPr>
          <w:szCs w:val="28"/>
        </w:rPr>
        <w:t xml:space="preserve">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3"/>
        <w:gridCol w:w="2478"/>
        <w:gridCol w:w="2341"/>
      </w:tblGrid>
      <w:tr w:rsidR="00C75677" w:rsidRPr="007033B7" w:rsidTr="00DB7D79">
        <w:tc>
          <w:tcPr>
            <w:tcW w:w="4503" w:type="dxa"/>
          </w:tcPr>
          <w:p w:rsidR="00C75677" w:rsidRPr="007033B7" w:rsidRDefault="00C75677" w:rsidP="00DB7D79">
            <w:pPr>
              <w:jc w:val="center"/>
              <w:rPr>
                <w:sz w:val="24"/>
                <w:szCs w:val="24"/>
              </w:rPr>
            </w:pPr>
            <w:r w:rsidRPr="007033B7">
              <w:rPr>
                <w:sz w:val="24"/>
                <w:szCs w:val="24"/>
              </w:rPr>
              <w:t xml:space="preserve">Наименование </w:t>
            </w:r>
            <w:proofErr w:type="gramStart"/>
            <w:r w:rsidRPr="007033B7">
              <w:rPr>
                <w:sz w:val="24"/>
                <w:szCs w:val="24"/>
              </w:rPr>
              <w:t>СИЗ</w:t>
            </w:r>
            <w:proofErr w:type="gramEnd"/>
          </w:p>
        </w:tc>
        <w:tc>
          <w:tcPr>
            <w:tcW w:w="2478" w:type="dxa"/>
          </w:tcPr>
          <w:p w:rsidR="00C75677" w:rsidRPr="007033B7" w:rsidRDefault="00C75677" w:rsidP="00DB7D79">
            <w:pPr>
              <w:jc w:val="center"/>
              <w:rPr>
                <w:sz w:val="24"/>
                <w:szCs w:val="24"/>
              </w:rPr>
            </w:pPr>
            <w:r w:rsidRPr="007033B7">
              <w:rPr>
                <w:sz w:val="24"/>
                <w:szCs w:val="24"/>
              </w:rPr>
              <w:t xml:space="preserve">Маркировка </w:t>
            </w:r>
            <w:proofErr w:type="gramStart"/>
            <w:r w:rsidRPr="007033B7">
              <w:rPr>
                <w:sz w:val="24"/>
                <w:szCs w:val="24"/>
              </w:rPr>
              <w:t>СИЗ</w:t>
            </w:r>
            <w:proofErr w:type="gramEnd"/>
            <w:r w:rsidRPr="007033B7">
              <w:rPr>
                <w:sz w:val="24"/>
                <w:szCs w:val="24"/>
              </w:rPr>
              <w:t xml:space="preserve"> по</w:t>
            </w:r>
          </w:p>
          <w:p w:rsidR="00C75677" w:rsidRPr="007033B7" w:rsidRDefault="00C75677" w:rsidP="00DB7D79">
            <w:pPr>
              <w:jc w:val="center"/>
              <w:rPr>
                <w:sz w:val="24"/>
                <w:szCs w:val="24"/>
              </w:rPr>
            </w:pPr>
            <w:r w:rsidRPr="007033B7">
              <w:rPr>
                <w:sz w:val="24"/>
                <w:szCs w:val="24"/>
              </w:rPr>
              <w:t>защитным свойствам</w:t>
            </w:r>
          </w:p>
        </w:tc>
        <w:tc>
          <w:tcPr>
            <w:tcW w:w="2341" w:type="dxa"/>
          </w:tcPr>
          <w:p w:rsidR="00C75677" w:rsidRPr="007033B7" w:rsidRDefault="00C75677" w:rsidP="00DB7D79">
            <w:pPr>
              <w:jc w:val="center"/>
              <w:rPr>
                <w:sz w:val="24"/>
                <w:szCs w:val="24"/>
              </w:rPr>
            </w:pPr>
            <w:r w:rsidRPr="007033B7">
              <w:rPr>
                <w:sz w:val="24"/>
                <w:szCs w:val="24"/>
              </w:rPr>
              <w:t>Норма выдачи</w:t>
            </w:r>
          </w:p>
        </w:tc>
      </w:tr>
      <w:tr w:rsidR="00C75677" w:rsidRPr="007033B7" w:rsidTr="00DB7D79">
        <w:tc>
          <w:tcPr>
            <w:tcW w:w="4503" w:type="dxa"/>
          </w:tcPr>
          <w:p w:rsidR="00C75677" w:rsidRDefault="00C75677" w:rsidP="00DB7D79">
            <w:pPr>
              <w:ind w:firstLine="432"/>
              <w:jc w:val="both"/>
              <w:rPr>
                <w:i/>
                <w:color w:val="000000"/>
                <w:sz w:val="26"/>
                <w:szCs w:val="26"/>
                <w:u w:val="single"/>
              </w:rPr>
            </w:pPr>
            <w:r w:rsidRPr="007033B7">
              <w:rPr>
                <w:i/>
                <w:color w:val="000000"/>
                <w:sz w:val="26"/>
                <w:szCs w:val="26"/>
                <w:u w:val="single"/>
              </w:rPr>
              <w:t>При обслуживании сосудов</w:t>
            </w:r>
            <w:r>
              <w:rPr>
                <w:i/>
                <w:color w:val="000000"/>
                <w:sz w:val="26"/>
                <w:szCs w:val="26"/>
                <w:u w:val="single"/>
              </w:rPr>
              <w:t>,</w:t>
            </w:r>
            <w:r w:rsidRPr="007033B7">
              <w:rPr>
                <w:i/>
                <w:color w:val="000000"/>
                <w:sz w:val="26"/>
                <w:szCs w:val="26"/>
                <w:u w:val="single"/>
              </w:rPr>
              <w:t xml:space="preserve"> </w:t>
            </w:r>
          </w:p>
          <w:p w:rsidR="00C75677" w:rsidRDefault="00C75677" w:rsidP="00C75677">
            <w:pPr>
              <w:jc w:val="both"/>
              <w:rPr>
                <w:i/>
                <w:color w:val="000000"/>
                <w:sz w:val="26"/>
                <w:szCs w:val="26"/>
                <w:u w:val="single"/>
              </w:rPr>
            </w:pPr>
            <w:proofErr w:type="gramStart"/>
            <w:r w:rsidRPr="007033B7">
              <w:rPr>
                <w:i/>
                <w:color w:val="000000"/>
                <w:sz w:val="26"/>
                <w:szCs w:val="26"/>
                <w:u w:val="single"/>
              </w:rPr>
              <w:t>работающих</w:t>
            </w:r>
            <w:proofErr w:type="gramEnd"/>
            <w:r w:rsidRPr="007033B7">
              <w:rPr>
                <w:i/>
                <w:color w:val="000000"/>
                <w:sz w:val="26"/>
                <w:szCs w:val="26"/>
                <w:u w:val="single"/>
              </w:rPr>
              <w:t xml:space="preserve"> под давлением </w:t>
            </w:r>
          </w:p>
          <w:p w:rsidR="00C75677" w:rsidRPr="007033B7" w:rsidRDefault="00C75677" w:rsidP="00DB7D79">
            <w:pPr>
              <w:ind w:firstLine="432"/>
              <w:jc w:val="both"/>
              <w:rPr>
                <w:i/>
                <w:color w:val="000000"/>
                <w:sz w:val="26"/>
                <w:szCs w:val="26"/>
                <w:u w:val="single"/>
              </w:rPr>
            </w:pPr>
            <w:r w:rsidRPr="007033B7">
              <w:rPr>
                <w:i/>
                <w:color w:val="000000"/>
                <w:sz w:val="26"/>
                <w:szCs w:val="26"/>
                <w:u w:val="single"/>
              </w:rPr>
              <w:t>дополнительно:</w:t>
            </w:r>
          </w:p>
          <w:p w:rsidR="00C75677" w:rsidRPr="007033B7" w:rsidRDefault="00C75677" w:rsidP="00DB7D79">
            <w:pPr>
              <w:jc w:val="both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 xml:space="preserve">Кепка (берет) </w:t>
            </w:r>
            <w:proofErr w:type="spellStart"/>
            <w:r w:rsidRPr="007033B7">
              <w:rPr>
                <w:color w:val="000000"/>
                <w:sz w:val="26"/>
                <w:szCs w:val="26"/>
              </w:rPr>
              <w:t>х</w:t>
            </w:r>
            <w:proofErr w:type="spellEnd"/>
            <w:r w:rsidRPr="007033B7">
              <w:rPr>
                <w:color w:val="000000"/>
                <w:sz w:val="26"/>
                <w:szCs w:val="26"/>
              </w:rPr>
              <w:t>/б</w:t>
            </w:r>
          </w:p>
          <w:p w:rsidR="00C75677" w:rsidRPr="007033B7" w:rsidRDefault="00C75677" w:rsidP="00DB7D79">
            <w:pPr>
              <w:jc w:val="both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Фартук ПВХ с нагрудником</w:t>
            </w:r>
          </w:p>
          <w:p w:rsidR="00C75677" w:rsidRPr="007033B7" w:rsidRDefault="00C75677" w:rsidP="00DB7D79">
            <w:pPr>
              <w:jc w:val="both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Плексигласовые щитки для защиты головы от механических травм</w:t>
            </w:r>
          </w:p>
          <w:p w:rsidR="00C75677" w:rsidRPr="007033B7" w:rsidRDefault="00C75677" w:rsidP="00DB7D79">
            <w:pPr>
              <w:jc w:val="both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Рукавицы комбинированные</w:t>
            </w:r>
          </w:p>
          <w:p w:rsidR="00C75677" w:rsidRPr="007033B7" w:rsidRDefault="00C75677" w:rsidP="00DB7D79">
            <w:pPr>
              <w:jc w:val="both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Перчатки резиновые</w:t>
            </w:r>
          </w:p>
        </w:tc>
        <w:tc>
          <w:tcPr>
            <w:tcW w:w="2478" w:type="dxa"/>
          </w:tcPr>
          <w:p w:rsidR="00C75677" w:rsidRPr="007033B7" w:rsidRDefault="00C75677" w:rsidP="00DB7D79">
            <w:pPr>
              <w:rPr>
                <w:color w:val="000000"/>
                <w:sz w:val="26"/>
                <w:szCs w:val="26"/>
              </w:rPr>
            </w:pP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</w:p>
          <w:p w:rsidR="00C75677" w:rsidRPr="007033B7" w:rsidRDefault="00C75677" w:rsidP="00DB7D79">
            <w:pPr>
              <w:rPr>
                <w:color w:val="000000"/>
                <w:sz w:val="26"/>
                <w:szCs w:val="26"/>
              </w:rPr>
            </w:pP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7033B7">
              <w:rPr>
                <w:color w:val="000000"/>
                <w:sz w:val="26"/>
                <w:szCs w:val="26"/>
              </w:rPr>
              <w:t>Вн</w:t>
            </w:r>
            <w:proofErr w:type="spellEnd"/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НБТ</w:t>
            </w: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Ми</w:t>
            </w: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r w:rsidRPr="007033B7">
              <w:rPr>
                <w:color w:val="000000"/>
                <w:sz w:val="26"/>
                <w:szCs w:val="26"/>
              </w:rPr>
              <w:t>Вн</w:t>
            </w:r>
            <w:proofErr w:type="spellEnd"/>
          </w:p>
          <w:p w:rsidR="00C75677" w:rsidRPr="007033B7" w:rsidRDefault="00C75677" w:rsidP="00DB7D7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341" w:type="dxa"/>
          </w:tcPr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</w:p>
          <w:p w:rsidR="00C75677" w:rsidRPr="007033B7" w:rsidRDefault="00C75677" w:rsidP="00DB7D79">
            <w:pPr>
              <w:rPr>
                <w:color w:val="000000"/>
                <w:sz w:val="26"/>
                <w:szCs w:val="26"/>
              </w:rPr>
            </w:pP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до износа</w:t>
            </w: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до износа</w:t>
            </w: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до износа</w:t>
            </w: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до износа</w:t>
            </w:r>
          </w:p>
          <w:p w:rsidR="00C75677" w:rsidRPr="007033B7" w:rsidRDefault="00C75677" w:rsidP="00DB7D79">
            <w:pPr>
              <w:jc w:val="center"/>
              <w:rPr>
                <w:color w:val="000000"/>
                <w:sz w:val="26"/>
                <w:szCs w:val="26"/>
              </w:rPr>
            </w:pPr>
            <w:r w:rsidRPr="007033B7">
              <w:rPr>
                <w:color w:val="000000"/>
                <w:sz w:val="26"/>
                <w:szCs w:val="26"/>
              </w:rPr>
              <w:t>до износа</w:t>
            </w:r>
          </w:p>
          <w:p w:rsidR="00C75677" w:rsidRPr="007033B7" w:rsidRDefault="00C75677" w:rsidP="00DB7D79">
            <w:pPr>
              <w:jc w:val="center"/>
              <w:rPr>
                <w:sz w:val="26"/>
                <w:szCs w:val="26"/>
              </w:rPr>
            </w:pPr>
            <w:r w:rsidRPr="007033B7">
              <w:rPr>
                <w:sz w:val="26"/>
                <w:szCs w:val="26"/>
              </w:rPr>
              <w:t>.</w:t>
            </w:r>
          </w:p>
        </w:tc>
      </w:tr>
    </w:tbl>
    <w:p w:rsidR="00C75677" w:rsidRDefault="00C75677" w:rsidP="001549A7">
      <w:pPr>
        <w:ind w:firstLine="567"/>
        <w:jc w:val="both"/>
        <w:rPr>
          <w:szCs w:val="28"/>
        </w:rPr>
      </w:pPr>
    </w:p>
    <w:p w:rsidR="00C75677" w:rsidRPr="007033B7" w:rsidRDefault="00C75677" w:rsidP="00C75677">
      <w:pPr>
        <w:tabs>
          <w:tab w:val="left" w:pos="540"/>
          <w:tab w:val="left" w:pos="720"/>
        </w:tabs>
        <w:ind w:firstLine="540"/>
        <w:jc w:val="both"/>
        <w:rPr>
          <w:szCs w:val="28"/>
        </w:rPr>
      </w:pPr>
      <w:r w:rsidRPr="007033B7">
        <w:rPr>
          <w:szCs w:val="28"/>
        </w:rPr>
        <w:t xml:space="preserve">6. </w:t>
      </w:r>
      <w:proofErr w:type="gramStart"/>
      <w:r w:rsidRPr="007033B7">
        <w:rPr>
          <w:szCs w:val="28"/>
        </w:rPr>
        <w:t xml:space="preserve">При работе </w:t>
      </w:r>
      <w:r>
        <w:rPr>
          <w:szCs w:val="28"/>
        </w:rPr>
        <w:t>с газовыми баллонами,</w:t>
      </w:r>
      <w:r w:rsidRPr="007033B7">
        <w:rPr>
          <w:szCs w:val="28"/>
        </w:rPr>
        <w:t xml:space="preserve"> работник имеет 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непредставлении ему СИЗ, непосредственно обеспечивающих безопасность труда.</w:t>
      </w:r>
      <w:proofErr w:type="gramEnd"/>
    </w:p>
    <w:p w:rsidR="00C75677" w:rsidRPr="007033B7" w:rsidRDefault="00C75677" w:rsidP="00C75677">
      <w:pPr>
        <w:ind w:firstLine="540"/>
        <w:jc w:val="both"/>
        <w:rPr>
          <w:szCs w:val="28"/>
        </w:rPr>
      </w:pPr>
      <w:r w:rsidRPr="007033B7">
        <w:rPr>
          <w:szCs w:val="28"/>
        </w:rPr>
        <w:t>При отказе от выполнения работы по указанным основаниям работник обязан незамедлительно письменно сообщить нанимателю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C75677" w:rsidRPr="007033B7" w:rsidRDefault="00C75677" w:rsidP="00C75677">
      <w:pPr>
        <w:ind w:firstLine="540"/>
        <w:jc w:val="both"/>
        <w:rPr>
          <w:szCs w:val="28"/>
        </w:rPr>
      </w:pPr>
      <w:r w:rsidRPr="007033B7">
        <w:rPr>
          <w:szCs w:val="28"/>
        </w:rPr>
        <w:t xml:space="preserve">7. </w:t>
      </w:r>
      <w:proofErr w:type="gramStart"/>
      <w:r w:rsidRPr="007033B7">
        <w:rPr>
          <w:szCs w:val="28"/>
        </w:rPr>
        <w:t xml:space="preserve">Во избежание действий, создающих угрозу для своей жизни или здоровья, а также для жизни или здоровья работающих и окружающих не допускается появление на работе работающих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 или по месту работы. </w:t>
      </w:r>
      <w:proofErr w:type="gramEnd"/>
    </w:p>
    <w:p w:rsidR="00C75677" w:rsidRPr="00441E71" w:rsidRDefault="00C75677" w:rsidP="00C75677">
      <w:pPr>
        <w:spacing w:line="300" w:lineRule="exact"/>
        <w:ind w:firstLine="567"/>
        <w:jc w:val="both"/>
        <w:rPr>
          <w:sz w:val="16"/>
          <w:szCs w:val="16"/>
        </w:rPr>
      </w:pPr>
    </w:p>
    <w:p w:rsidR="00C75677" w:rsidRDefault="00C75677" w:rsidP="00C75677">
      <w:pPr>
        <w:jc w:val="center"/>
        <w:rPr>
          <w:b/>
        </w:rPr>
      </w:pPr>
      <w:r>
        <w:rPr>
          <w:b/>
        </w:rPr>
        <w:t xml:space="preserve">ГЛАВА </w:t>
      </w:r>
      <w:r w:rsidRPr="00E21F9C">
        <w:rPr>
          <w:b/>
        </w:rPr>
        <w:t>2</w:t>
      </w:r>
    </w:p>
    <w:p w:rsidR="00C75677" w:rsidRPr="00E21F9C" w:rsidRDefault="00C75677" w:rsidP="00C75677">
      <w:pPr>
        <w:jc w:val="center"/>
        <w:rPr>
          <w:b/>
        </w:rPr>
      </w:pPr>
      <w:r w:rsidRPr="00E21F9C">
        <w:rPr>
          <w:b/>
        </w:rPr>
        <w:t>ТРЕБОВАНИЯ ПО ОХРАНЕ ТРУДА ПЕРЕД НАЧАЛОМ РАБОТЫ</w:t>
      </w:r>
    </w:p>
    <w:p w:rsidR="00C75677" w:rsidRPr="00441E71" w:rsidRDefault="00C75677" w:rsidP="00C75677">
      <w:pPr>
        <w:pStyle w:val="a4"/>
        <w:ind w:left="500"/>
        <w:jc w:val="both"/>
        <w:rPr>
          <w:b w:val="0"/>
          <w:sz w:val="16"/>
          <w:szCs w:val="16"/>
        </w:rPr>
      </w:pPr>
    </w:p>
    <w:p w:rsidR="00C75677" w:rsidRPr="007033B7" w:rsidRDefault="00C75677" w:rsidP="00C75677">
      <w:pPr>
        <w:shd w:val="clear" w:color="auto" w:fill="FFFFFF"/>
        <w:tabs>
          <w:tab w:val="left" w:pos="9639"/>
        </w:tabs>
        <w:ind w:right="2" w:firstLine="567"/>
        <w:jc w:val="both"/>
        <w:rPr>
          <w:bCs/>
          <w:color w:val="000000"/>
          <w:szCs w:val="28"/>
        </w:rPr>
      </w:pPr>
      <w:r w:rsidRPr="007033B7">
        <w:rPr>
          <w:color w:val="000000"/>
          <w:szCs w:val="28"/>
        </w:rPr>
        <w:t xml:space="preserve">8. </w:t>
      </w:r>
      <w:r w:rsidRPr="007033B7">
        <w:rPr>
          <w:bCs/>
          <w:color w:val="000000"/>
          <w:szCs w:val="28"/>
        </w:rPr>
        <w:t xml:space="preserve">Проверить исправность </w:t>
      </w:r>
      <w:proofErr w:type="gramStart"/>
      <w:r w:rsidRPr="007033B7">
        <w:rPr>
          <w:bCs/>
          <w:color w:val="000000"/>
          <w:szCs w:val="28"/>
        </w:rPr>
        <w:t>СИЗ</w:t>
      </w:r>
      <w:proofErr w:type="gramEnd"/>
      <w:r w:rsidRPr="007033B7">
        <w:rPr>
          <w:bCs/>
          <w:color w:val="000000"/>
          <w:szCs w:val="28"/>
        </w:rPr>
        <w:t xml:space="preserve"> на отсутствие внешних повреждений. Надеть исправные </w:t>
      </w:r>
      <w:proofErr w:type="gramStart"/>
      <w:r w:rsidRPr="007033B7">
        <w:rPr>
          <w:bCs/>
          <w:color w:val="000000"/>
          <w:szCs w:val="28"/>
        </w:rPr>
        <w:t>СИЗ</w:t>
      </w:r>
      <w:proofErr w:type="gramEnd"/>
      <w:r w:rsidRPr="007033B7">
        <w:rPr>
          <w:bCs/>
          <w:color w:val="000000"/>
          <w:szCs w:val="28"/>
        </w:rPr>
        <w:t>, соответствующие выполняемой работе (</w:t>
      </w:r>
      <w:r w:rsidRPr="00E3670D">
        <w:rPr>
          <w:bCs/>
          <w:color w:val="000000"/>
          <w:szCs w:val="28"/>
        </w:rPr>
        <w:t>специальную одежду застегнуть на все пуговицы, застежки</w:t>
      </w:r>
      <w:r w:rsidRPr="00E3670D">
        <w:rPr>
          <w:szCs w:val="28"/>
        </w:rPr>
        <w:t xml:space="preserve"> и заправить </w:t>
      </w:r>
      <w:r w:rsidRPr="00E3670D">
        <w:rPr>
          <w:szCs w:val="28"/>
        </w:rPr>
        <w:lastRenderedPageBreak/>
        <w:t>таким образом, чтобы не было свисающих концов или развевающихся частей</w:t>
      </w:r>
      <w:r w:rsidRPr="007033B7">
        <w:rPr>
          <w:bCs/>
          <w:color w:val="000000"/>
          <w:szCs w:val="28"/>
        </w:rPr>
        <w:t>).</w:t>
      </w:r>
    </w:p>
    <w:p w:rsidR="00C75677" w:rsidRDefault="00C75677" w:rsidP="00C75677">
      <w:pPr>
        <w:shd w:val="clear" w:color="auto" w:fill="FFFFFF"/>
        <w:tabs>
          <w:tab w:val="left" w:pos="9639"/>
        </w:tabs>
        <w:ind w:right="2" w:firstLine="567"/>
        <w:jc w:val="both"/>
        <w:rPr>
          <w:bCs/>
          <w:color w:val="000000"/>
          <w:szCs w:val="28"/>
        </w:rPr>
      </w:pPr>
      <w:r w:rsidRPr="007033B7">
        <w:rPr>
          <w:bCs/>
          <w:color w:val="000000"/>
          <w:szCs w:val="28"/>
        </w:rPr>
        <w:t xml:space="preserve">9. Осмотреть рабочее место и подходы к нему и привести их в порядок, </w:t>
      </w:r>
      <w:r w:rsidRPr="007033B7">
        <w:rPr>
          <w:szCs w:val="28"/>
        </w:rPr>
        <w:t>очистить их от мусора и остатков материалов,</w:t>
      </w:r>
      <w:r w:rsidRPr="007033B7">
        <w:rPr>
          <w:bCs/>
          <w:color w:val="000000"/>
          <w:szCs w:val="28"/>
        </w:rPr>
        <w:t xml:space="preserve"> убрать предметы, которые могут помешать безопасному выполнению работы, освободить проходы.</w:t>
      </w:r>
    </w:p>
    <w:p w:rsidR="00C75677" w:rsidRPr="007033B7" w:rsidRDefault="00C75677" w:rsidP="00C75677">
      <w:pPr>
        <w:shd w:val="clear" w:color="auto" w:fill="FFFFFF"/>
        <w:tabs>
          <w:tab w:val="left" w:pos="9639"/>
        </w:tabs>
        <w:ind w:right="2" w:firstLine="567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10. Проветрить помещение.</w:t>
      </w:r>
    </w:p>
    <w:p w:rsidR="00C75677" w:rsidRPr="002445F4" w:rsidRDefault="00C75677" w:rsidP="00C75677">
      <w:pPr>
        <w:shd w:val="clear" w:color="auto" w:fill="FFFFFF"/>
        <w:tabs>
          <w:tab w:val="left" w:pos="9639"/>
        </w:tabs>
        <w:ind w:right="2" w:firstLine="567"/>
        <w:jc w:val="both"/>
        <w:rPr>
          <w:bCs/>
          <w:color w:val="000000"/>
          <w:szCs w:val="28"/>
        </w:rPr>
      </w:pPr>
      <w:r w:rsidRPr="007033B7">
        <w:rPr>
          <w:bCs/>
          <w:color w:val="000000"/>
          <w:szCs w:val="28"/>
        </w:rPr>
        <w:t>1</w:t>
      </w:r>
      <w:r>
        <w:rPr>
          <w:bCs/>
          <w:color w:val="000000"/>
          <w:szCs w:val="28"/>
        </w:rPr>
        <w:t>1</w:t>
      </w:r>
      <w:r w:rsidRPr="007033B7">
        <w:rPr>
          <w:bCs/>
          <w:color w:val="000000"/>
          <w:szCs w:val="28"/>
        </w:rPr>
        <w:t xml:space="preserve">. </w:t>
      </w:r>
      <w:r>
        <w:rPr>
          <w:szCs w:val="28"/>
        </w:rPr>
        <w:t>В</w:t>
      </w:r>
      <w:r w:rsidRPr="007D71F4">
        <w:rPr>
          <w:szCs w:val="28"/>
        </w:rPr>
        <w:t>ключить вентиляцию, проверить исправность приборов освещения</w:t>
      </w:r>
      <w:r>
        <w:rPr>
          <w:szCs w:val="28"/>
        </w:rPr>
        <w:t>.</w:t>
      </w:r>
    </w:p>
    <w:p w:rsidR="00C75677" w:rsidRPr="002F6423" w:rsidRDefault="00C75677" w:rsidP="002F6423">
      <w:pPr>
        <w:pStyle w:val="newncpi"/>
        <w:rPr>
          <w:sz w:val="28"/>
          <w:szCs w:val="28"/>
        </w:rPr>
      </w:pPr>
      <w:r w:rsidRPr="002F6423">
        <w:rPr>
          <w:bCs/>
          <w:color w:val="000000"/>
          <w:sz w:val="28"/>
          <w:szCs w:val="28"/>
        </w:rPr>
        <w:t>12.</w:t>
      </w:r>
      <w:r>
        <w:rPr>
          <w:bCs/>
          <w:color w:val="000000"/>
          <w:szCs w:val="28"/>
        </w:rPr>
        <w:t xml:space="preserve"> </w:t>
      </w:r>
      <w:r w:rsidRPr="002F6423">
        <w:rPr>
          <w:bCs/>
          <w:color w:val="000000"/>
          <w:sz w:val="28"/>
          <w:szCs w:val="28"/>
        </w:rPr>
        <w:t xml:space="preserve">Проверить </w:t>
      </w:r>
      <w:r w:rsidRPr="002F6423">
        <w:rPr>
          <w:sz w:val="28"/>
          <w:szCs w:val="28"/>
        </w:rPr>
        <w:t>соответствие газовых баллонов требованиям охраны труда</w:t>
      </w:r>
      <w:r w:rsidR="002F6423" w:rsidRPr="002F6423">
        <w:rPr>
          <w:sz w:val="28"/>
          <w:szCs w:val="28"/>
        </w:rPr>
        <w:t>:</w:t>
      </w:r>
    </w:p>
    <w:p w:rsidR="00C75677" w:rsidRPr="00C75677" w:rsidRDefault="00C75677" w:rsidP="00BA1672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</w:r>
      <w:r w:rsidR="002F6423">
        <w:rPr>
          <w:szCs w:val="28"/>
        </w:rPr>
        <w:t>12.1. н</w:t>
      </w:r>
      <w:r w:rsidRPr="00C75677">
        <w:rPr>
          <w:szCs w:val="28"/>
        </w:rPr>
        <w:t>а верхней сферической части каждого баллона должны быть отчетливо нанесены клеймением следующие данные:</w:t>
      </w:r>
    </w:p>
    <w:p w:rsidR="00C75677" w:rsidRP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  <w:t>товарный знак завода изготовителя;</w:t>
      </w:r>
    </w:p>
    <w:p w:rsidR="00C75677" w:rsidRP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  <w:t>номер баллона;</w:t>
      </w:r>
    </w:p>
    <w:p w:rsidR="00C75677" w:rsidRP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  <w:t>фактический вес порожнего баллона (</w:t>
      </w:r>
      <w:proofErr w:type="gramStart"/>
      <w:r w:rsidRPr="00C75677">
        <w:rPr>
          <w:szCs w:val="28"/>
        </w:rPr>
        <w:t>кг</w:t>
      </w:r>
      <w:proofErr w:type="gramEnd"/>
      <w:r w:rsidRPr="00C75677">
        <w:rPr>
          <w:szCs w:val="28"/>
        </w:rPr>
        <w:t>);</w:t>
      </w:r>
    </w:p>
    <w:p w:rsidR="00C75677" w:rsidRP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  <w:t>дата (месяц, год) изготовления и год следующего освидетельствования;</w:t>
      </w:r>
    </w:p>
    <w:p w:rsidR="00C75677" w:rsidRP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  <w:t xml:space="preserve">рабочее давление, </w:t>
      </w:r>
      <w:proofErr w:type="spellStart"/>
      <w:r w:rsidRPr="00C75677">
        <w:rPr>
          <w:szCs w:val="28"/>
        </w:rPr>
        <w:t>кг</w:t>
      </w:r>
      <w:proofErr w:type="gramStart"/>
      <w:r w:rsidRPr="00C75677">
        <w:rPr>
          <w:szCs w:val="28"/>
        </w:rPr>
        <w:t>.с</w:t>
      </w:r>
      <w:proofErr w:type="spellEnd"/>
      <w:proofErr w:type="gramEnd"/>
      <w:r w:rsidRPr="00C75677">
        <w:rPr>
          <w:szCs w:val="28"/>
        </w:rPr>
        <w:t>/см2;</w:t>
      </w:r>
    </w:p>
    <w:p w:rsidR="00C75677" w:rsidRP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  <w:t>пробное гидравлическое давление (</w:t>
      </w:r>
      <w:proofErr w:type="spellStart"/>
      <w:r w:rsidRPr="00C75677">
        <w:rPr>
          <w:szCs w:val="28"/>
        </w:rPr>
        <w:t>Рп</w:t>
      </w:r>
      <w:proofErr w:type="spellEnd"/>
      <w:r w:rsidRPr="00C75677">
        <w:rPr>
          <w:szCs w:val="28"/>
        </w:rPr>
        <w:t xml:space="preserve">), </w:t>
      </w:r>
      <w:proofErr w:type="spellStart"/>
      <w:r w:rsidRPr="00C75677">
        <w:rPr>
          <w:szCs w:val="28"/>
        </w:rPr>
        <w:t>кг</w:t>
      </w:r>
      <w:proofErr w:type="gramStart"/>
      <w:r w:rsidRPr="00C75677">
        <w:rPr>
          <w:szCs w:val="28"/>
        </w:rPr>
        <w:t>.с</w:t>
      </w:r>
      <w:proofErr w:type="spellEnd"/>
      <w:proofErr w:type="gramEnd"/>
      <w:r w:rsidRPr="00C75677">
        <w:rPr>
          <w:szCs w:val="28"/>
        </w:rPr>
        <w:t>/см2;</w:t>
      </w:r>
    </w:p>
    <w:p w:rsidR="00C75677" w:rsidRP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  <w:t>емкость баллонов (л);</w:t>
      </w:r>
    </w:p>
    <w:p w:rsidR="00C75677" w:rsidRP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  <w:t>клеймо ОТК завода изготовителя</w:t>
      </w:r>
      <w:r w:rsidR="002F6423">
        <w:rPr>
          <w:szCs w:val="28"/>
        </w:rPr>
        <w:t>;</w:t>
      </w:r>
    </w:p>
    <w:p w:rsidR="00C75677" w:rsidRP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</w:r>
      <w:r w:rsidR="002F6423">
        <w:rPr>
          <w:szCs w:val="28"/>
        </w:rPr>
        <w:t>12.2. м</w:t>
      </w:r>
      <w:r w:rsidRPr="00C75677">
        <w:rPr>
          <w:szCs w:val="28"/>
        </w:rPr>
        <w:t>есто на баллонах, где выбиты паспортные данные, должно быть покрыто бесцветным лаком и обведено отличительной крас</w:t>
      </w:r>
      <w:r w:rsidR="00145FCD">
        <w:rPr>
          <w:szCs w:val="28"/>
        </w:rPr>
        <w:t>к</w:t>
      </w:r>
      <w:r w:rsidRPr="00C75677">
        <w:rPr>
          <w:szCs w:val="28"/>
        </w:rPr>
        <w:t>ой в виде рам</w:t>
      </w:r>
      <w:r w:rsidR="00145FCD">
        <w:rPr>
          <w:szCs w:val="28"/>
        </w:rPr>
        <w:t>к</w:t>
      </w:r>
      <w:r w:rsidRPr="00C75677">
        <w:rPr>
          <w:szCs w:val="28"/>
        </w:rPr>
        <w:t>и</w:t>
      </w:r>
      <w:r w:rsidR="002F6423">
        <w:rPr>
          <w:szCs w:val="28"/>
        </w:rPr>
        <w:t>;</w:t>
      </w:r>
    </w:p>
    <w:p w:rsidR="00C75677" w:rsidRDefault="00C75677" w:rsidP="002F6423">
      <w:pPr>
        <w:tabs>
          <w:tab w:val="left" w:pos="567"/>
        </w:tabs>
        <w:jc w:val="both"/>
        <w:rPr>
          <w:szCs w:val="28"/>
        </w:rPr>
      </w:pPr>
      <w:r>
        <w:rPr>
          <w:sz w:val="26"/>
          <w:szCs w:val="26"/>
        </w:rPr>
        <w:tab/>
      </w:r>
      <w:r w:rsidR="002F6423">
        <w:rPr>
          <w:sz w:val="26"/>
          <w:szCs w:val="26"/>
        </w:rPr>
        <w:t xml:space="preserve">12.3. </w:t>
      </w:r>
      <w:r w:rsidR="002F6423">
        <w:rPr>
          <w:szCs w:val="28"/>
        </w:rPr>
        <w:t>б</w:t>
      </w:r>
      <w:r w:rsidRPr="00C75677">
        <w:rPr>
          <w:szCs w:val="28"/>
        </w:rPr>
        <w:t>аллоны, находящиеся в эксплуатации, должны подвергаться периодическому освидетельствованию не реже одного раза в 5 лет. Освидетельствования должны производиться на станциях,  наполняющих баллоны газом</w:t>
      </w:r>
      <w:r w:rsidR="002F6423">
        <w:rPr>
          <w:szCs w:val="28"/>
        </w:rPr>
        <w:t>;</w:t>
      </w:r>
    </w:p>
    <w:p w:rsidR="00543D31" w:rsidRPr="00543D31" w:rsidRDefault="002F6423" w:rsidP="00543D31">
      <w:pPr>
        <w:tabs>
          <w:tab w:val="left" w:pos="567"/>
        </w:tabs>
        <w:ind w:firstLine="567"/>
        <w:jc w:val="both"/>
      </w:pPr>
      <w:r>
        <w:t>12.4. б</w:t>
      </w:r>
      <w:r w:rsidR="00543D31" w:rsidRPr="00D771A6">
        <w:t>аллоны должны иметь вентили, плотно ввернутые в отверстие горловины или в расходно-наполнительные штуцеры у специальных баллонов, не имеющих горловины.</w:t>
      </w:r>
      <w:r>
        <w:t xml:space="preserve"> Б</w:t>
      </w:r>
      <w:r w:rsidR="00543D31" w:rsidRPr="00D771A6">
        <w:t>оковые штуцера вентилей для баллонов, наполняемых водородом и другими горючими газами, должны иметь левую резьбу, а для баллонов наполняемых кислородом и другими негорючими газами – правую резьбу.</w:t>
      </w:r>
      <w:r>
        <w:t xml:space="preserve"> Ка</w:t>
      </w:r>
      <w:r w:rsidR="00543D31" w:rsidRPr="00D771A6">
        <w:t>ждый вентиль баллонов для взрывоопасных горючих веществ должен быть снабжен заглушкой, навертывающейся на боковой штуцер.</w:t>
      </w:r>
      <w:r>
        <w:t xml:space="preserve"> В</w:t>
      </w:r>
      <w:r w:rsidR="00543D31" w:rsidRPr="00D771A6">
        <w:t>ентили в баллонах для кислорода должны ввертываться с применением уплотнительных материалов, загорание которых в среде с кислородом исключено</w:t>
      </w:r>
      <w:r>
        <w:t>;</w:t>
      </w:r>
    </w:p>
    <w:p w:rsidR="00C75677" w:rsidRP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</w:r>
      <w:r w:rsidR="002F6423">
        <w:rPr>
          <w:szCs w:val="28"/>
        </w:rPr>
        <w:t>12.5. б</w:t>
      </w:r>
      <w:r w:rsidRPr="00C75677">
        <w:rPr>
          <w:szCs w:val="28"/>
        </w:rPr>
        <w:t xml:space="preserve">аллоны, имеющие неисправные вентиля, трещины и коррозию корпуса, заметное изменение формы, окраску и надписи, не соответствующие требованиям </w:t>
      </w:r>
      <w:proofErr w:type="spellStart"/>
      <w:r w:rsidRPr="00C75677">
        <w:rPr>
          <w:szCs w:val="28"/>
        </w:rPr>
        <w:t>Госпромнадзора</w:t>
      </w:r>
      <w:proofErr w:type="spellEnd"/>
      <w:r w:rsidRPr="00C75677">
        <w:rPr>
          <w:szCs w:val="28"/>
        </w:rPr>
        <w:t>, а также баллоны с истекшим сроком освидетельствования подлежат немедленному изъятию из эксплуатации и направлению на ремонт на газонаполнительную станцию</w:t>
      </w:r>
      <w:r w:rsidR="002F6423">
        <w:rPr>
          <w:szCs w:val="28"/>
        </w:rPr>
        <w:t>;</w:t>
      </w:r>
    </w:p>
    <w:p w:rsidR="00C75677" w:rsidRDefault="00C75677" w:rsidP="002F6423">
      <w:pPr>
        <w:tabs>
          <w:tab w:val="left" w:pos="567"/>
        </w:tabs>
        <w:jc w:val="both"/>
        <w:rPr>
          <w:szCs w:val="28"/>
        </w:rPr>
      </w:pPr>
      <w:r w:rsidRPr="00C75677">
        <w:rPr>
          <w:szCs w:val="28"/>
        </w:rPr>
        <w:tab/>
      </w:r>
      <w:r w:rsidR="002F6423">
        <w:rPr>
          <w:szCs w:val="28"/>
        </w:rPr>
        <w:t>12.6. б</w:t>
      </w:r>
      <w:r w:rsidRPr="00C75677">
        <w:rPr>
          <w:szCs w:val="28"/>
        </w:rPr>
        <w:t xml:space="preserve">аллоны должны иметь отличительную окраску и надписи. Снаружи баллоны окрашиваются в цвета, соответствующие содержащемуся газу, имеют надпись названия газа и для некоторых газов дополнительную </w:t>
      </w:r>
      <w:r w:rsidRPr="00C75677">
        <w:rPr>
          <w:szCs w:val="28"/>
        </w:rPr>
        <w:lastRenderedPageBreak/>
        <w:t xml:space="preserve">цветовую полосу. </w:t>
      </w:r>
      <w:r w:rsidR="002F6423">
        <w:rPr>
          <w:szCs w:val="28"/>
        </w:rPr>
        <w:t>Б</w:t>
      </w:r>
      <w:r w:rsidRPr="00C75677">
        <w:rPr>
          <w:szCs w:val="28"/>
        </w:rPr>
        <w:t>аллоны с наиболее распространенными газами окрашивают в приведенные в таблице цвета:</w:t>
      </w:r>
    </w:p>
    <w:p w:rsidR="00C75677" w:rsidRPr="00C75677" w:rsidRDefault="00C75677" w:rsidP="00C75677">
      <w:pPr>
        <w:jc w:val="both"/>
        <w:rPr>
          <w:szCs w:val="28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94"/>
        <w:gridCol w:w="2548"/>
        <w:gridCol w:w="1440"/>
        <w:gridCol w:w="1820"/>
        <w:gridCol w:w="1305"/>
        <w:gridCol w:w="1450"/>
      </w:tblGrid>
      <w:tr w:rsidR="00C75677" w:rsidRPr="00C75677" w:rsidTr="00BA1672">
        <w:tc>
          <w:tcPr>
            <w:tcW w:w="5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 xml:space="preserve">№ </w:t>
            </w:r>
            <w:proofErr w:type="spellStart"/>
            <w:proofErr w:type="gramStart"/>
            <w:r w:rsidRPr="00C75677">
              <w:rPr>
                <w:szCs w:val="28"/>
              </w:rPr>
              <w:t>п</w:t>
            </w:r>
            <w:proofErr w:type="spellEnd"/>
            <w:proofErr w:type="gramEnd"/>
            <w:r w:rsidRPr="00C75677">
              <w:rPr>
                <w:szCs w:val="28"/>
              </w:rPr>
              <w:t>/</w:t>
            </w:r>
            <w:proofErr w:type="spellStart"/>
            <w:r w:rsidRPr="00C75677">
              <w:rPr>
                <w:szCs w:val="28"/>
              </w:rPr>
              <w:t>п</w:t>
            </w:r>
            <w:proofErr w:type="spellEnd"/>
          </w:p>
        </w:tc>
        <w:tc>
          <w:tcPr>
            <w:tcW w:w="2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Газ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Окраска</w:t>
            </w: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Текст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Цвет надписи</w:t>
            </w:r>
          </w:p>
        </w:tc>
        <w:tc>
          <w:tcPr>
            <w:tcW w:w="14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Цвет полосы</w:t>
            </w:r>
          </w:p>
        </w:tc>
      </w:tr>
      <w:tr w:rsidR="00C75677" w:rsidRPr="00C75677" w:rsidTr="00BA1672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1.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Кислород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голубая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кислород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черный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—</w:t>
            </w:r>
          </w:p>
        </w:tc>
      </w:tr>
      <w:tr w:rsidR="00C75677" w:rsidRPr="00C75677" w:rsidTr="00BA1672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2.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Ацетилен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белая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ацетилен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красный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—</w:t>
            </w:r>
          </w:p>
        </w:tc>
      </w:tr>
      <w:tr w:rsidR="00C75677" w:rsidRPr="00C75677" w:rsidTr="00BA1672">
        <w:tc>
          <w:tcPr>
            <w:tcW w:w="59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3.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Пропан (бутан)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красная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пропан (бутан)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белый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75677" w:rsidRPr="00C75677" w:rsidRDefault="00C75677" w:rsidP="00DB7D79">
            <w:pPr>
              <w:jc w:val="both"/>
              <w:rPr>
                <w:szCs w:val="28"/>
              </w:rPr>
            </w:pPr>
            <w:r w:rsidRPr="00C75677">
              <w:rPr>
                <w:szCs w:val="28"/>
              </w:rPr>
              <w:t>—</w:t>
            </w:r>
          </w:p>
        </w:tc>
      </w:tr>
    </w:tbl>
    <w:p w:rsidR="00BA1672" w:rsidRDefault="00BA1672" w:rsidP="00BA1672">
      <w:pPr>
        <w:pStyle w:val="point"/>
        <w:rPr>
          <w:sz w:val="28"/>
          <w:szCs w:val="28"/>
        </w:rPr>
      </w:pPr>
    </w:p>
    <w:p w:rsidR="002F6423" w:rsidRDefault="00EB253C" w:rsidP="002F6423">
      <w:pPr>
        <w:pStyle w:val="point"/>
        <w:rPr>
          <w:sz w:val="28"/>
          <w:szCs w:val="28"/>
        </w:rPr>
      </w:pPr>
      <w:r w:rsidRPr="00BA1672">
        <w:rPr>
          <w:sz w:val="28"/>
          <w:szCs w:val="28"/>
        </w:rPr>
        <w:t>Кислородный баллон должен иметь четкую голубую окраску и надпись на окружности баллона черной краской: «КИСЛОРОД». Редуктор кислородного баллона должен быть окрашен в голубой цвет, снабжен кислородным манометром с пометкой на шкале: «КИСЛОРОД, МАСЛООПАСНО» или черного (серого) цвета с надписью химической формулы «О</w:t>
      </w:r>
      <w:proofErr w:type="gramStart"/>
      <w:r w:rsidRPr="00BA1672">
        <w:rPr>
          <w:sz w:val="28"/>
          <w:szCs w:val="28"/>
        </w:rPr>
        <w:t>2</w:t>
      </w:r>
      <w:proofErr w:type="gramEnd"/>
      <w:r w:rsidRPr="00BA1672">
        <w:rPr>
          <w:sz w:val="28"/>
          <w:szCs w:val="28"/>
        </w:rPr>
        <w:t>».</w:t>
      </w:r>
      <w:r w:rsidR="00BA1672" w:rsidRPr="00BA1672">
        <w:rPr>
          <w:sz w:val="28"/>
          <w:szCs w:val="28"/>
        </w:rPr>
        <w:t xml:space="preserve"> </w:t>
      </w:r>
    </w:p>
    <w:p w:rsidR="00EB253C" w:rsidRDefault="00BA1672" w:rsidP="002F6423">
      <w:pPr>
        <w:pStyle w:val="point"/>
        <w:rPr>
          <w:sz w:val="28"/>
          <w:szCs w:val="28"/>
        </w:rPr>
      </w:pPr>
      <w:r w:rsidRPr="00BA1672">
        <w:rPr>
          <w:sz w:val="28"/>
          <w:szCs w:val="28"/>
        </w:rPr>
        <w:t>Другие манометры и редукторы применять запрещается.</w:t>
      </w:r>
      <w:r w:rsidR="002F6423" w:rsidRPr="002F6423">
        <w:rPr>
          <w:sz w:val="28"/>
          <w:szCs w:val="28"/>
        </w:rPr>
        <w:t xml:space="preserve"> </w:t>
      </w:r>
      <w:r w:rsidR="002F6423" w:rsidRPr="00BA1672">
        <w:rPr>
          <w:sz w:val="28"/>
          <w:szCs w:val="28"/>
        </w:rPr>
        <w:t>Кислородный редуктор должен иметь фибровую прокладку. Заменять ее прокладкой из других материалов (кожи, алюминия, меди) не допускается</w:t>
      </w:r>
      <w:r w:rsidR="0080016E">
        <w:rPr>
          <w:sz w:val="28"/>
          <w:szCs w:val="28"/>
        </w:rPr>
        <w:t>;</w:t>
      </w:r>
    </w:p>
    <w:p w:rsidR="002F6423" w:rsidRDefault="002F6423" w:rsidP="002F6423">
      <w:pPr>
        <w:pStyle w:val="newncpi"/>
        <w:rPr>
          <w:sz w:val="28"/>
          <w:szCs w:val="28"/>
        </w:rPr>
      </w:pPr>
      <w:r>
        <w:rPr>
          <w:sz w:val="28"/>
          <w:szCs w:val="28"/>
        </w:rPr>
        <w:t>12.</w:t>
      </w:r>
      <w:r w:rsidR="0080016E">
        <w:rPr>
          <w:sz w:val="28"/>
          <w:szCs w:val="28"/>
        </w:rPr>
        <w:t>7</w:t>
      </w:r>
      <w:r>
        <w:rPr>
          <w:sz w:val="28"/>
          <w:szCs w:val="28"/>
        </w:rPr>
        <w:t>. Е</w:t>
      </w:r>
      <w:r w:rsidRPr="00BA1672">
        <w:rPr>
          <w:sz w:val="28"/>
          <w:szCs w:val="28"/>
        </w:rPr>
        <w:t xml:space="preserve">жедневно проводить технический осмотр </w:t>
      </w:r>
      <w:r>
        <w:rPr>
          <w:sz w:val="28"/>
          <w:szCs w:val="28"/>
        </w:rPr>
        <w:t>газовых баллонов</w:t>
      </w:r>
      <w:r w:rsidRPr="00BA1672">
        <w:rPr>
          <w:sz w:val="28"/>
          <w:szCs w:val="28"/>
        </w:rPr>
        <w:t xml:space="preserve">, включая </w:t>
      </w:r>
      <w:proofErr w:type="gramStart"/>
      <w:r w:rsidRPr="00BA1672">
        <w:rPr>
          <w:sz w:val="28"/>
          <w:szCs w:val="28"/>
        </w:rPr>
        <w:t>контроль за</w:t>
      </w:r>
      <w:proofErr w:type="gramEnd"/>
      <w:r w:rsidRPr="00BA1672">
        <w:rPr>
          <w:sz w:val="28"/>
          <w:szCs w:val="28"/>
        </w:rPr>
        <w:t xml:space="preserve"> показаниями манометров</w:t>
      </w:r>
      <w:r w:rsidR="0080016E">
        <w:rPr>
          <w:sz w:val="28"/>
          <w:szCs w:val="28"/>
        </w:rPr>
        <w:t>;</w:t>
      </w:r>
    </w:p>
    <w:p w:rsidR="0080016E" w:rsidRPr="0080016E" w:rsidRDefault="0080016E" w:rsidP="002F6423">
      <w:pPr>
        <w:pStyle w:val="newncpi"/>
        <w:rPr>
          <w:sz w:val="28"/>
          <w:szCs w:val="28"/>
        </w:rPr>
      </w:pPr>
      <w:r>
        <w:rPr>
          <w:sz w:val="28"/>
          <w:szCs w:val="28"/>
        </w:rPr>
        <w:t xml:space="preserve">12.8. </w:t>
      </w:r>
      <w:r w:rsidRPr="0080016E">
        <w:rPr>
          <w:sz w:val="28"/>
          <w:szCs w:val="28"/>
        </w:rPr>
        <w:t xml:space="preserve">Все неполадки и выполненные по их устранению работы заносятся в </w:t>
      </w:r>
      <w:r>
        <w:rPr>
          <w:sz w:val="28"/>
          <w:szCs w:val="28"/>
        </w:rPr>
        <w:t>Ж</w:t>
      </w:r>
      <w:r w:rsidRPr="0080016E">
        <w:rPr>
          <w:sz w:val="28"/>
          <w:szCs w:val="28"/>
        </w:rPr>
        <w:t xml:space="preserve">урнал по </w:t>
      </w:r>
      <w:r>
        <w:rPr>
          <w:sz w:val="28"/>
          <w:szCs w:val="28"/>
        </w:rPr>
        <w:t>эксплуатации и</w:t>
      </w:r>
      <w:r w:rsidRPr="0080016E">
        <w:rPr>
          <w:sz w:val="28"/>
          <w:szCs w:val="28"/>
        </w:rPr>
        <w:t xml:space="preserve"> обслуживанию</w:t>
      </w:r>
      <w:r>
        <w:rPr>
          <w:sz w:val="28"/>
          <w:szCs w:val="28"/>
        </w:rPr>
        <w:t xml:space="preserve"> баллонов с газом в произвольной форме.</w:t>
      </w:r>
    </w:p>
    <w:p w:rsidR="00C75677" w:rsidRPr="00C75677" w:rsidRDefault="00C75677" w:rsidP="00C75677">
      <w:pPr>
        <w:ind w:firstLine="500"/>
        <w:jc w:val="both"/>
        <w:rPr>
          <w:szCs w:val="28"/>
        </w:rPr>
      </w:pPr>
      <w:r>
        <w:rPr>
          <w:szCs w:val="28"/>
        </w:rPr>
        <w:t xml:space="preserve">13. </w:t>
      </w:r>
      <w:r w:rsidRPr="0083693A">
        <w:rPr>
          <w:szCs w:val="28"/>
        </w:rPr>
        <w:t>При обнаружении нарушений требований по охране труда поставить в известность непосредственного руководителя для принятия мер по их устранению. До устранения выявленных нарушений к работе не приступать.</w:t>
      </w:r>
    </w:p>
    <w:p w:rsidR="00543D31" w:rsidRDefault="00543D31" w:rsidP="00C75677">
      <w:pPr>
        <w:shd w:val="clear" w:color="auto" w:fill="FFFFFF"/>
        <w:tabs>
          <w:tab w:val="left" w:pos="540"/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C75677" w:rsidRPr="0083693A" w:rsidRDefault="00C75677" w:rsidP="00C75677">
      <w:pPr>
        <w:shd w:val="clear" w:color="auto" w:fill="FFFFFF"/>
        <w:tabs>
          <w:tab w:val="left" w:pos="540"/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3</w:t>
      </w:r>
    </w:p>
    <w:p w:rsidR="00C75677" w:rsidRPr="0083693A" w:rsidRDefault="00C75677" w:rsidP="00C7567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ПРИ ВЫПОЛНЕНИИ РАБОТЫ</w:t>
      </w:r>
    </w:p>
    <w:p w:rsidR="002F6423" w:rsidRPr="002F6423" w:rsidRDefault="002F6423" w:rsidP="002F6423">
      <w:pPr>
        <w:pStyle w:val="point"/>
        <w:rPr>
          <w:sz w:val="28"/>
          <w:szCs w:val="28"/>
        </w:rPr>
      </w:pP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1</w:t>
      </w:r>
      <w:r w:rsidR="00A171C0">
        <w:rPr>
          <w:szCs w:val="28"/>
        </w:rPr>
        <w:t>4</w:t>
      </w:r>
      <w:r w:rsidRPr="00543D31">
        <w:rPr>
          <w:szCs w:val="28"/>
        </w:rPr>
        <w:t>. При использовании в работе баллонов с газом, их должны устанавливать в стороне от проходов, на расстоянии не менее одного метра от радиаторов отопления, отопительных приборов и печей и не менее пяти метров от открытого огня.</w:t>
      </w:r>
    </w:p>
    <w:p w:rsidR="00145FCD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1</w:t>
      </w:r>
      <w:r w:rsidR="00A171C0">
        <w:rPr>
          <w:szCs w:val="28"/>
        </w:rPr>
        <w:t>5</w:t>
      </w:r>
      <w:r w:rsidRPr="00543D31">
        <w:rPr>
          <w:szCs w:val="28"/>
        </w:rPr>
        <w:t>. Во время работы на сварочном посту может быть одновременно не более 2 баллонов (с кислородом и горючим газом).</w:t>
      </w:r>
    </w:p>
    <w:p w:rsidR="007B195D" w:rsidRDefault="007B195D" w:rsidP="00543D31">
      <w:pPr>
        <w:ind w:firstLine="567"/>
        <w:jc w:val="both"/>
      </w:pPr>
      <w:r>
        <w:t>Кислородные баллоны не должны соприкасаться с маслами и промасленными материалами.</w:t>
      </w:r>
    </w:p>
    <w:p w:rsidR="002F6423" w:rsidRPr="00BA1672" w:rsidRDefault="002F6423" w:rsidP="002F6423">
      <w:pPr>
        <w:pStyle w:val="point"/>
        <w:rPr>
          <w:sz w:val="28"/>
          <w:szCs w:val="28"/>
        </w:rPr>
      </w:pPr>
      <w:r w:rsidRPr="00BA1672">
        <w:rPr>
          <w:sz w:val="28"/>
          <w:szCs w:val="28"/>
        </w:rPr>
        <w:t>При эксплуатации кислородных баллонов:</w:t>
      </w:r>
    </w:p>
    <w:p w:rsidR="002F6423" w:rsidRPr="00BA1672" w:rsidRDefault="002F6423" w:rsidP="002F6423">
      <w:pPr>
        <w:pStyle w:val="newncpi"/>
        <w:rPr>
          <w:sz w:val="28"/>
          <w:szCs w:val="28"/>
        </w:rPr>
      </w:pPr>
      <w:r w:rsidRPr="00BA1672">
        <w:rPr>
          <w:sz w:val="28"/>
          <w:szCs w:val="28"/>
        </w:rPr>
        <w:t>должна проводиться постоянная проверка резьбовых соединений кислородных баллонов;</w:t>
      </w:r>
    </w:p>
    <w:p w:rsidR="002F6423" w:rsidRPr="00BA1672" w:rsidRDefault="002F6423" w:rsidP="002F6423">
      <w:pPr>
        <w:pStyle w:val="newncpi"/>
        <w:rPr>
          <w:sz w:val="28"/>
          <w:szCs w:val="28"/>
        </w:rPr>
      </w:pPr>
      <w:r w:rsidRPr="00BA1672">
        <w:rPr>
          <w:sz w:val="28"/>
          <w:szCs w:val="28"/>
        </w:rPr>
        <w:t>должны соблюдаться меры безопасности с порожним кислородным баллоном;</w:t>
      </w:r>
    </w:p>
    <w:p w:rsidR="002F6423" w:rsidRPr="00BA1672" w:rsidRDefault="002F6423" w:rsidP="002F6423">
      <w:pPr>
        <w:pStyle w:val="newncpi"/>
        <w:rPr>
          <w:sz w:val="28"/>
          <w:szCs w:val="28"/>
        </w:rPr>
      </w:pPr>
      <w:r w:rsidRPr="00BA1672">
        <w:rPr>
          <w:sz w:val="28"/>
          <w:szCs w:val="28"/>
        </w:rPr>
        <w:lastRenderedPageBreak/>
        <w:t>ежедневно должны проверяться давление и уровень кислорода в баллоне, а также наличие обмерзания предохранительных клапанов, кожуха сосуда и механических повреждений оборудования.</w:t>
      </w:r>
    </w:p>
    <w:p w:rsidR="002F6423" w:rsidRPr="002F6423" w:rsidRDefault="002F6423" w:rsidP="002F6423">
      <w:pPr>
        <w:pStyle w:val="point"/>
        <w:rPr>
          <w:sz w:val="28"/>
          <w:szCs w:val="28"/>
        </w:rPr>
      </w:pPr>
      <w:r w:rsidRPr="00BA1672">
        <w:rPr>
          <w:sz w:val="28"/>
          <w:szCs w:val="28"/>
        </w:rPr>
        <w:t>Снимать колпак с кислородного баллона ударами запрещается. Кислородные баллоны, колпаки которых не удается снять с помощью ключа, должны быть отправлены организации-наполнителю.</w:t>
      </w:r>
    </w:p>
    <w:p w:rsidR="00145FCD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16</w:t>
      </w:r>
      <w:r w:rsidR="00145FCD" w:rsidRPr="00543D31">
        <w:rPr>
          <w:szCs w:val="28"/>
        </w:rPr>
        <w:t>. Запасные баллоны должны храниться в специальной пристройке или в местах, огражденных стальными щитами.</w:t>
      </w:r>
    </w:p>
    <w:p w:rsidR="00145FCD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17</w:t>
      </w:r>
      <w:r w:rsidR="00145FCD" w:rsidRPr="00543D31">
        <w:rPr>
          <w:szCs w:val="28"/>
        </w:rPr>
        <w:t xml:space="preserve">. Подогревать баллоны для повышения давления запрещается. Если давление в баллоне окажется выше допустимого, необходимо кратковременным открыванием вентиля выпустить часть газа в атмосферу или охладить баллон холодной водой </w:t>
      </w:r>
      <w:proofErr w:type="gramStart"/>
      <w:r w:rsidR="00145FCD" w:rsidRPr="00543D31">
        <w:rPr>
          <w:szCs w:val="28"/>
        </w:rPr>
        <w:t>у</w:t>
      </w:r>
      <w:proofErr w:type="gramEnd"/>
      <w:r w:rsidR="00145FCD" w:rsidRPr="00543D31">
        <w:rPr>
          <w:szCs w:val="28"/>
        </w:rPr>
        <w:t xml:space="preserve"> </w:t>
      </w:r>
      <w:proofErr w:type="gramStart"/>
      <w:r w:rsidR="00145FCD" w:rsidRPr="00543D31">
        <w:rPr>
          <w:szCs w:val="28"/>
        </w:rPr>
        <w:t>целях</w:t>
      </w:r>
      <w:proofErr w:type="gramEnd"/>
      <w:r w:rsidR="00145FCD" w:rsidRPr="00543D31">
        <w:rPr>
          <w:szCs w:val="28"/>
        </w:rPr>
        <w:t xml:space="preserve"> понижения давления.</w:t>
      </w:r>
    </w:p>
    <w:p w:rsidR="00BA1672" w:rsidRPr="00BA1672" w:rsidRDefault="00A171C0" w:rsidP="00BA1672">
      <w:pPr>
        <w:pStyle w:val="point"/>
        <w:rPr>
          <w:sz w:val="28"/>
          <w:szCs w:val="28"/>
        </w:rPr>
      </w:pPr>
      <w:r>
        <w:rPr>
          <w:szCs w:val="28"/>
        </w:rPr>
        <w:t>18</w:t>
      </w:r>
      <w:r w:rsidR="00145FCD" w:rsidRPr="00543D31">
        <w:rPr>
          <w:szCs w:val="28"/>
        </w:rPr>
        <w:t xml:space="preserve">. </w:t>
      </w:r>
      <w:r w:rsidR="00BA1672" w:rsidRPr="00BA1672">
        <w:rPr>
          <w:sz w:val="28"/>
          <w:szCs w:val="28"/>
        </w:rPr>
        <w:t>Вентили кислородных баллонов:</w:t>
      </w:r>
    </w:p>
    <w:p w:rsidR="00BA1672" w:rsidRPr="00BA1672" w:rsidRDefault="00BA1672" w:rsidP="00BA1672">
      <w:pPr>
        <w:pStyle w:val="newncpi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A1672">
        <w:rPr>
          <w:sz w:val="28"/>
          <w:szCs w:val="28"/>
        </w:rPr>
        <w:t xml:space="preserve">должны открываться и закрываться медленно и плавно вручную либо специальным </w:t>
      </w:r>
      <w:proofErr w:type="spellStart"/>
      <w:r w:rsidRPr="00BA1672">
        <w:rPr>
          <w:sz w:val="28"/>
          <w:szCs w:val="28"/>
        </w:rPr>
        <w:t>омедненным</w:t>
      </w:r>
      <w:proofErr w:type="spellEnd"/>
      <w:r w:rsidRPr="00BA1672">
        <w:rPr>
          <w:sz w:val="28"/>
          <w:szCs w:val="28"/>
        </w:rPr>
        <w:t xml:space="preserve"> ключом или ключом, изготовленным из мягкого цветного металла;</w:t>
      </w:r>
    </w:p>
    <w:p w:rsidR="00145FCD" w:rsidRPr="00543D31" w:rsidRDefault="00BA1672" w:rsidP="00543D31">
      <w:pPr>
        <w:ind w:firstLine="567"/>
        <w:jc w:val="both"/>
        <w:rPr>
          <w:szCs w:val="28"/>
        </w:rPr>
      </w:pPr>
      <w:r>
        <w:rPr>
          <w:szCs w:val="28"/>
        </w:rPr>
        <w:t>- п</w:t>
      </w:r>
      <w:r w:rsidR="00145FCD" w:rsidRPr="00543D31">
        <w:rPr>
          <w:szCs w:val="28"/>
        </w:rPr>
        <w:t>ри выпуске  газа из баллона, продувке вентиля или горелки рабочий должен находиться в стороне, противоположной направлению струи газа.</w:t>
      </w:r>
    </w:p>
    <w:p w:rsidR="00145FCD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19</w:t>
      </w:r>
      <w:r w:rsidR="00145FCD" w:rsidRPr="00543D31">
        <w:rPr>
          <w:szCs w:val="28"/>
        </w:rPr>
        <w:t>. При возникновении хлопков во время работы необходимо закрыть на горелке сначала вентиль горючего газа, а затем кислородный и охладить мундштук в воде.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2</w:t>
      </w:r>
      <w:r w:rsidR="00A171C0">
        <w:rPr>
          <w:szCs w:val="28"/>
        </w:rPr>
        <w:t>0</w:t>
      </w:r>
      <w:r w:rsidRPr="00543D31">
        <w:rPr>
          <w:szCs w:val="28"/>
        </w:rPr>
        <w:t>. Во время охлаждения мундштука в воде необходимо следить, чтобы вентили были полностью закрыты, в противном случае возможно скопление газа на поверхности воды с образованием взрывоопасной смеси.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2</w:t>
      </w:r>
      <w:r w:rsidR="00A171C0">
        <w:rPr>
          <w:szCs w:val="28"/>
        </w:rPr>
        <w:t>1</w:t>
      </w:r>
      <w:r w:rsidRPr="00543D31">
        <w:rPr>
          <w:szCs w:val="28"/>
        </w:rPr>
        <w:t>. При загрязнении баллона маслом или жиром использование его для работы запрещается: обслуживающий персонал должен немедленно поставить об этом в известность руководителя и принять меры по предотвращению случайного открытия вентиля.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2</w:t>
      </w:r>
      <w:r w:rsidR="00A171C0">
        <w:rPr>
          <w:szCs w:val="28"/>
        </w:rPr>
        <w:t>2</w:t>
      </w:r>
      <w:r w:rsidRPr="00543D31">
        <w:rPr>
          <w:szCs w:val="28"/>
        </w:rPr>
        <w:t xml:space="preserve">. При проведении газосварочных и </w:t>
      </w:r>
      <w:proofErr w:type="spellStart"/>
      <w:r w:rsidRPr="00543D31">
        <w:rPr>
          <w:szCs w:val="28"/>
        </w:rPr>
        <w:t>газорезательных</w:t>
      </w:r>
      <w:proofErr w:type="spellEnd"/>
      <w:r w:rsidRPr="00543D31">
        <w:rPr>
          <w:szCs w:val="28"/>
        </w:rPr>
        <w:t xml:space="preserve"> работ курить и пользоваться открытым огнем на расстоянии менее 10м от баллонов с горючими газами и кислородом не допускается.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2</w:t>
      </w:r>
      <w:r w:rsidR="00A171C0">
        <w:rPr>
          <w:szCs w:val="28"/>
        </w:rPr>
        <w:t>3</w:t>
      </w:r>
      <w:r w:rsidRPr="00543D31">
        <w:rPr>
          <w:szCs w:val="28"/>
        </w:rPr>
        <w:t>. При обращении с пустыми баллонами из-под кислорода и горючих газов должны соблюдаться такие же меры безопасности, как и при обращении с наполненными.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2</w:t>
      </w:r>
      <w:r w:rsidR="00A171C0">
        <w:rPr>
          <w:szCs w:val="28"/>
        </w:rPr>
        <w:t>4</w:t>
      </w:r>
      <w:r w:rsidRPr="00543D31">
        <w:rPr>
          <w:szCs w:val="28"/>
        </w:rPr>
        <w:t>. Баллон с утечкой газа не должен приниматься для работы.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2</w:t>
      </w:r>
      <w:r w:rsidR="00A171C0">
        <w:rPr>
          <w:szCs w:val="28"/>
        </w:rPr>
        <w:t>5</w:t>
      </w:r>
      <w:r w:rsidRPr="00543D31">
        <w:rPr>
          <w:szCs w:val="28"/>
        </w:rPr>
        <w:t>. Проверка утечки газа осуществляется путем покрытия мыльной эмульсией возможных мест утечки.</w:t>
      </w:r>
    </w:p>
    <w:p w:rsidR="00145FCD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 xml:space="preserve">26. </w:t>
      </w:r>
      <w:r w:rsidR="00145FCD" w:rsidRPr="00543D31">
        <w:rPr>
          <w:szCs w:val="28"/>
        </w:rPr>
        <w:t>Утечку из баллона можно проверить путем опускания его в сосуд с водой.</w:t>
      </w:r>
    </w:p>
    <w:p w:rsidR="00EB253C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27</w:t>
      </w:r>
      <w:r w:rsidR="00145FCD" w:rsidRPr="00543D31">
        <w:rPr>
          <w:szCs w:val="28"/>
        </w:rPr>
        <w:t>. Проверить баллоны на утечку газа с применением огня не допускается.</w:t>
      </w:r>
    </w:p>
    <w:p w:rsidR="00145FCD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28</w:t>
      </w:r>
      <w:r w:rsidR="00145FCD" w:rsidRPr="00543D31">
        <w:rPr>
          <w:szCs w:val="28"/>
        </w:rPr>
        <w:t>. Если баллон неисправен, его следует вынести в безопасное место. При невозможности из-за неисправности вентилей выпустить газ, а баллоны должны быть возвращены на наполнительную станцию.</w:t>
      </w:r>
    </w:p>
    <w:p w:rsidR="00145FCD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lastRenderedPageBreak/>
        <w:t>29</w:t>
      </w:r>
      <w:r w:rsidR="00145FCD" w:rsidRPr="00543D31">
        <w:rPr>
          <w:szCs w:val="28"/>
        </w:rPr>
        <w:t>. Ремонт баллонов (пересадка башмаков и колец для колпаков) и вентилей должен производиться на наполнительных станциях.</w:t>
      </w:r>
    </w:p>
    <w:p w:rsidR="00EB253C" w:rsidRPr="00543D31" w:rsidRDefault="00EB253C" w:rsidP="00EB253C">
      <w:pPr>
        <w:ind w:firstLine="567"/>
        <w:jc w:val="both"/>
        <w:rPr>
          <w:szCs w:val="28"/>
        </w:rPr>
      </w:pPr>
      <w:r>
        <w:t>30. Приемка наполненных баллонов осуществляется внешним осмотром (проверяется состояние каждого баллона). Эксплуатация баллонов с видимыми дефектами и истекшим сроком освидетельствования запрещена. При невозможности выпуска кислорода из баллона на месте потребления, баллон должен быть возвращен на наполнительную станцию. На нем прикрепляется бирка с надписью или делается надпись: «ОСТОРОЖНО – ПОЛНЫЙ».</w:t>
      </w:r>
    </w:p>
    <w:p w:rsidR="00EB253C" w:rsidRPr="00125235" w:rsidRDefault="00EB253C" w:rsidP="00543D31">
      <w:pPr>
        <w:ind w:firstLine="567"/>
        <w:jc w:val="both"/>
        <w:rPr>
          <w:sz w:val="16"/>
          <w:szCs w:val="16"/>
        </w:rPr>
      </w:pPr>
    </w:p>
    <w:p w:rsidR="00145FCD" w:rsidRDefault="00145FCD" w:rsidP="00543D31">
      <w:pPr>
        <w:ind w:firstLine="567"/>
        <w:jc w:val="both"/>
        <w:rPr>
          <w:sz w:val="16"/>
          <w:szCs w:val="16"/>
        </w:rPr>
      </w:pPr>
      <w:r w:rsidRPr="00543D31">
        <w:rPr>
          <w:szCs w:val="28"/>
        </w:rPr>
        <w:t>Хранение баллонов</w:t>
      </w:r>
      <w:r w:rsidR="00125235">
        <w:rPr>
          <w:szCs w:val="28"/>
        </w:rPr>
        <w:t>.</w:t>
      </w:r>
    </w:p>
    <w:p w:rsidR="00125235" w:rsidRPr="00125235" w:rsidRDefault="00125235" w:rsidP="00543D31">
      <w:pPr>
        <w:ind w:firstLine="567"/>
        <w:jc w:val="both"/>
        <w:rPr>
          <w:sz w:val="16"/>
          <w:szCs w:val="16"/>
        </w:rPr>
      </w:pPr>
    </w:p>
    <w:p w:rsidR="00125235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 xml:space="preserve">30. </w:t>
      </w:r>
      <w:r w:rsidR="00125235">
        <w:rPr>
          <w:szCs w:val="28"/>
        </w:rPr>
        <w:t xml:space="preserve">Баллоны с газами должны храниться в специально спроектированных для этого открытых и закрытых складах. 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3</w:t>
      </w:r>
      <w:r w:rsidR="00A171C0">
        <w:rPr>
          <w:szCs w:val="28"/>
        </w:rPr>
        <w:t>1</w:t>
      </w:r>
      <w:r w:rsidRPr="00543D31">
        <w:rPr>
          <w:szCs w:val="28"/>
        </w:rPr>
        <w:t>. Склад для хранения баллонов должен быть оборудован вентиляцией.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3</w:t>
      </w:r>
      <w:r w:rsidR="00A171C0">
        <w:rPr>
          <w:szCs w:val="28"/>
        </w:rPr>
        <w:t>2</w:t>
      </w:r>
      <w:r w:rsidRPr="00543D31">
        <w:rPr>
          <w:szCs w:val="28"/>
        </w:rPr>
        <w:t>. Освещение склада баллонов с горючими газами должно быть выполнено во взрывозащитном исполнении.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3</w:t>
      </w:r>
      <w:r w:rsidR="00A171C0">
        <w:rPr>
          <w:szCs w:val="28"/>
        </w:rPr>
        <w:t>3</w:t>
      </w:r>
      <w:r w:rsidRPr="00543D31">
        <w:rPr>
          <w:szCs w:val="28"/>
        </w:rPr>
        <w:t>. Хранить горючие материалы и производить работы, связанные с применением открытого огня в радиусе 25 м от склада баллонов не допускается.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3</w:t>
      </w:r>
      <w:r w:rsidR="00A171C0">
        <w:rPr>
          <w:szCs w:val="28"/>
        </w:rPr>
        <w:t>4</w:t>
      </w:r>
      <w:r w:rsidRPr="00543D31">
        <w:rPr>
          <w:szCs w:val="28"/>
        </w:rPr>
        <w:t>. Баллоны с кислородом хранить в одном помещении с баллонами с горючим газом, а также с карбидом кальция, красками и маслами (жирами) запрещается.</w:t>
      </w:r>
    </w:p>
    <w:p w:rsidR="00145FCD" w:rsidRPr="00EB253C" w:rsidRDefault="00145FCD" w:rsidP="00EB253C">
      <w:pPr>
        <w:ind w:firstLine="567"/>
        <w:jc w:val="both"/>
        <w:rPr>
          <w:szCs w:val="28"/>
        </w:rPr>
      </w:pPr>
      <w:r w:rsidRPr="00EB253C">
        <w:rPr>
          <w:szCs w:val="28"/>
        </w:rPr>
        <w:t>3</w:t>
      </w:r>
      <w:r w:rsidR="00A171C0" w:rsidRPr="00EB253C">
        <w:rPr>
          <w:szCs w:val="28"/>
        </w:rPr>
        <w:t>5</w:t>
      </w:r>
      <w:r w:rsidRPr="00EB253C">
        <w:rPr>
          <w:szCs w:val="28"/>
        </w:rPr>
        <w:t>. Пусты</w:t>
      </w:r>
      <w:r w:rsidR="00EB253C" w:rsidRPr="00EB253C">
        <w:rPr>
          <w:szCs w:val="28"/>
        </w:rPr>
        <w:t>е</w:t>
      </w:r>
      <w:r w:rsidRPr="00EB253C">
        <w:rPr>
          <w:szCs w:val="28"/>
        </w:rPr>
        <w:t xml:space="preserve"> баллоны следует хранить отдельно от баллонов, наполненных газами.</w:t>
      </w:r>
    </w:p>
    <w:p w:rsidR="00EB253C" w:rsidRPr="00EB253C" w:rsidRDefault="00EB253C" w:rsidP="00EB253C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B253C">
        <w:rPr>
          <w:sz w:val="28"/>
          <w:szCs w:val="28"/>
        </w:rPr>
        <w:t>Баллоны с различными сжатыми газами должны храниться в разных зданиях (помещениях).</w:t>
      </w:r>
    </w:p>
    <w:p w:rsidR="00EB253C" w:rsidRPr="00EB253C" w:rsidRDefault="00EB253C" w:rsidP="006F36E7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EB253C">
        <w:rPr>
          <w:sz w:val="28"/>
          <w:szCs w:val="28"/>
        </w:rPr>
        <w:t xml:space="preserve">Запрещается хранить наполненные и порожние баллоны со </w:t>
      </w:r>
      <w:proofErr w:type="gramStart"/>
      <w:r w:rsidRPr="00EB253C">
        <w:rPr>
          <w:sz w:val="28"/>
          <w:szCs w:val="28"/>
        </w:rPr>
        <w:t>сжатыми</w:t>
      </w:r>
      <w:proofErr w:type="gramEnd"/>
      <w:r w:rsidRPr="00EB253C">
        <w:rPr>
          <w:sz w:val="28"/>
          <w:szCs w:val="28"/>
        </w:rPr>
        <w:t xml:space="preserve"> в одном здании (помещении).</w:t>
      </w:r>
    </w:p>
    <w:p w:rsidR="006F36E7" w:rsidRPr="00EB253C" w:rsidRDefault="006F36E7" w:rsidP="006F36E7">
      <w:pPr>
        <w:pStyle w:val="aa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145FCD" w:rsidRPr="00EB253C">
        <w:rPr>
          <w:sz w:val="28"/>
          <w:szCs w:val="28"/>
        </w:rPr>
        <w:t>3</w:t>
      </w:r>
      <w:r w:rsidR="00A171C0" w:rsidRPr="00EB253C">
        <w:rPr>
          <w:sz w:val="28"/>
          <w:szCs w:val="28"/>
        </w:rPr>
        <w:t>6</w:t>
      </w:r>
      <w:r w:rsidR="00145FCD" w:rsidRPr="00EB253C">
        <w:rPr>
          <w:sz w:val="28"/>
          <w:szCs w:val="28"/>
        </w:rPr>
        <w:t xml:space="preserve">. </w:t>
      </w:r>
      <w:r w:rsidRPr="00EB253C">
        <w:rPr>
          <w:sz w:val="28"/>
          <w:szCs w:val="28"/>
        </w:rPr>
        <w:t>Баллоны с насаженными на них башмаками необходимо хранить в вертикальном положении в контейнерах или с закреплением, исключающим их падение. Баллоны, которые не имеют башмаков, должны храниться в горизонтальном положении на деревянных рамах или стеллажах. Вентили баллонов при этом должны быть обращены в одну сторону.</w:t>
      </w:r>
    </w:p>
    <w:p w:rsidR="00145FCD" w:rsidRPr="00543D31" w:rsidRDefault="00145FCD" w:rsidP="00EB253C">
      <w:pPr>
        <w:ind w:firstLine="567"/>
        <w:jc w:val="both"/>
        <w:rPr>
          <w:szCs w:val="28"/>
        </w:rPr>
      </w:pPr>
      <w:r w:rsidRPr="00EB253C">
        <w:rPr>
          <w:szCs w:val="28"/>
        </w:rPr>
        <w:t>3</w:t>
      </w:r>
      <w:r w:rsidR="00A171C0" w:rsidRPr="00EB253C">
        <w:rPr>
          <w:szCs w:val="28"/>
        </w:rPr>
        <w:t>7</w:t>
      </w:r>
      <w:r w:rsidRPr="00EB253C">
        <w:rPr>
          <w:szCs w:val="28"/>
        </w:rPr>
        <w:t xml:space="preserve">. Баллоны с газом должны устанавливаться  в стороне от проходов и </w:t>
      </w:r>
      <w:r w:rsidRPr="00543D31">
        <w:rPr>
          <w:szCs w:val="28"/>
        </w:rPr>
        <w:t>находиться на расстоянии не менее одного метра от радиаторов отопления, отопительных приборов и печей и не менее пяти метров от открытого огня.</w:t>
      </w:r>
      <w:r w:rsidR="006F36E7" w:rsidRPr="006F36E7">
        <w:rPr>
          <w:szCs w:val="28"/>
        </w:rPr>
        <w:t xml:space="preserve"> </w:t>
      </w:r>
      <w:r w:rsidR="006F36E7" w:rsidRPr="00EB253C">
        <w:rPr>
          <w:szCs w:val="28"/>
        </w:rPr>
        <w:t>Наполненные и порожние баллоны должны быть предохранены от соприкосновения с токоведущими проводами, расстояние между баллонами и токоведущими проводами должно быть не менее 1 м (по горизонтали).</w:t>
      </w:r>
    </w:p>
    <w:p w:rsidR="00145FCD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38</w:t>
      </w:r>
      <w:r w:rsidR="00145FCD" w:rsidRPr="00543D31">
        <w:rPr>
          <w:szCs w:val="28"/>
        </w:rPr>
        <w:t>. Необходимо избегать ударов по баллонам металлическими предметами и предохранять их от воздействия прямых солнечных лучей и других источников тепла.</w:t>
      </w:r>
    </w:p>
    <w:p w:rsidR="00145FCD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lastRenderedPageBreak/>
        <w:t>39</w:t>
      </w:r>
      <w:r w:rsidR="00145FCD" w:rsidRPr="00543D31">
        <w:rPr>
          <w:szCs w:val="28"/>
        </w:rPr>
        <w:t>. Баллоны должны возвращаться на склад для заполнения с заглушками, колпаками, закрытыми вентилями при наличии остаточного давления газа.</w:t>
      </w:r>
    </w:p>
    <w:p w:rsidR="00145FCD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4</w:t>
      </w:r>
      <w:r w:rsidR="00A171C0">
        <w:rPr>
          <w:szCs w:val="28"/>
        </w:rPr>
        <w:t>0</w:t>
      </w:r>
      <w:r w:rsidRPr="00543D31">
        <w:rPr>
          <w:szCs w:val="28"/>
        </w:rPr>
        <w:t xml:space="preserve">. </w:t>
      </w:r>
      <w:r w:rsidR="00125235">
        <w:rPr>
          <w:szCs w:val="28"/>
        </w:rPr>
        <w:t xml:space="preserve">При эксплуатации баллонов находящийся в них газ запрещается срабатывать полностью. </w:t>
      </w:r>
      <w:r w:rsidRPr="00543D31">
        <w:rPr>
          <w:szCs w:val="28"/>
        </w:rPr>
        <w:t xml:space="preserve">Остаточное давление в баллонах для кислорода и других горючих газов должно быть не ниже 0,049 </w:t>
      </w:r>
      <w:proofErr w:type="spellStart"/>
      <w:r w:rsidRPr="00543D31">
        <w:rPr>
          <w:szCs w:val="28"/>
        </w:rPr>
        <w:t>Мпа</w:t>
      </w:r>
      <w:proofErr w:type="spellEnd"/>
      <w:r w:rsidRPr="00543D31">
        <w:rPr>
          <w:szCs w:val="28"/>
        </w:rPr>
        <w:t xml:space="preserve"> (0,5 кг с/см</w:t>
      </w:r>
      <w:proofErr w:type="gramStart"/>
      <w:r w:rsidRPr="00543D31">
        <w:rPr>
          <w:szCs w:val="28"/>
        </w:rPr>
        <w:t>2</w:t>
      </w:r>
      <w:proofErr w:type="gramEnd"/>
      <w:r w:rsidRPr="00543D31">
        <w:rPr>
          <w:szCs w:val="28"/>
        </w:rPr>
        <w:t>).</w:t>
      </w:r>
    </w:p>
    <w:p w:rsidR="00125235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 xml:space="preserve">41. </w:t>
      </w:r>
      <w:r w:rsidR="00125235">
        <w:rPr>
          <w:szCs w:val="28"/>
        </w:rPr>
        <w:t>Выпуск газов из баллонов в емкости с меньшим рабочим давлением должен производиться через редуктор, предназначенный для данного газа и окрашенный в соответствующий цвет.</w:t>
      </w:r>
    </w:p>
    <w:p w:rsidR="00125235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 xml:space="preserve">42. </w:t>
      </w:r>
      <w:r w:rsidR="00125235">
        <w:rPr>
          <w:szCs w:val="28"/>
        </w:rPr>
        <w:t>Камера низкого давления редуктора должна иметь манометр и пружинный предохранительный клапан, отрегулированный на соответствующее разрешенное давление в емкости, в которую перепускается газ.</w:t>
      </w:r>
    </w:p>
    <w:p w:rsidR="00125235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 xml:space="preserve">43. </w:t>
      </w:r>
      <w:r w:rsidR="00125235">
        <w:rPr>
          <w:szCs w:val="28"/>
        </w:rPr>
        <w:t>При невозможности из-за неисправностей вентилей выпустить на месте потребления газ из баллонов, последние должны быть возвращены на наполнительную станцию. Выпуск газа из таких баллонов на наполнительной станции должен производиться в соответствии с инструкцией, утвержденной руководителем.</w:t>
      </w:r>
    </w:p>
    <w:p w:rsidR="00A171C0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 xml:space="preserve">44. </w:t>
      </w:r>
      <w:proofErr w:type="spellStart"/>
      <w:r>
        <w:rPr>
          <w:szCs w:val="28"/>
        </w:rPr>
        <w:t>Перенасадка</w:t>
      </w:r>
      <w:proofErr w:type="spellEnd"/>
      <w:r>
        <w:rPr>
          <w:szCs w:val="28"/>
        </w:rPr>
        <w:t xml:space="preserve"> башмаков и колей для колпаков, замена вентилей должны производиться на пунктах по освидетельствованию баллонов.</w:t>
      </w:r>
    </w:p>
    <w:p w:rsidR="00A171C0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45. Вентиль после ремонта, связанного с его разборкой, должен быть проверен на плотность при рабочем давлении.</w:t>
      </w:r>
    </w:p>
    <w:p w:rsidR="00A171C0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46. Производить насадку башмаков на баллоны разрешается только после выпуска газа, вывертывания вентилей и соответствующей дегазации баллонов. Очистка и окраска наполненных баллонов, а также укрепление колец на их горловине запрещается.</w:t>
      </w:r>
    </w:p>
    <w:p w:rsidR="00125235" w:rsidRPr="00125235" w:rsidRDefault="00125235" w:rsidP="00543D31">
      <w:pPr>
        <w:ind w:firstLine="567"/>
        <w:jc w:val="both"/>
        <w:rPr>
          <w:sz w:val="18"/>
          <w:szCs w:val="18"/>
        </w:rPr>
      </w:pPr>
    </w:p>
    <w:p w:rsidR="00145FCD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Транспортировка баллонов, погрузка и разгрузка</w:t>
      </w:r>
      <w:r w:rsidR="00125235">
        <w:rPr>
          <w:szCs w:val="28"/>
        </w:rPr>
        <w:t>.</w:t>
      </w:r>
    </w:p>
    <w:p w:rsidR="00125235" w:rsidRPr="00125235" w:rsidRDefault="00125235" w:rsidP="00543D31">
      <w:pPr>
        <w:ind w:firstLine="567"/>
        <w:jc w:val="both"/>
        <w:rPr>
          <w:sz w:val="16"/>
          <w:szCs w:val="16"/>
        </w:rPr>
      </w:pPr>
    </w:p>
    <w:p w:rsidR="00A171C0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47. Транспортирование и хранение баллонов должны производиться с навернутыми колпаками.</w:t>
      </w:r>
    </w:p>
    <w:p w:rsidR="00A171C0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48. При перемещении баллонов при погрузочно-разгрузочных работах должны приниматься меры по предупреждению их падения и повреждения.</w:t>
      </w:r>
    </w:p>
    <w:p w:rsidR="00145FCD" w:rsidRPr="00543D31" w:rsidRDefault="00145FCD" w:rsidP="00543D31">
      <w:pPr>
        <w:ind w:firstLine="567"/>
        <w:jc w:val="both"/>
        <w:rPr>
          <w:szCs w:val="28"/>
        </w:rPr>
      </w:pPr>
      <w:r w:rsidRPr="00543D31">
        <w:rPr>
          <w:szCs w:val="28"/>
        </w:rPr>
        <w:t>4</w:t>
      </w:r>
      <w:r w:rsidR="00A171C0">
        <w:rPr>
          <w:szCs w:val="28"/>
        </w:rPr>
        <w:t>9</w:t>
      </w:r>
      <w:r w:rsidRPr="00543D31">
        <w:rPr>
          <w:szCs w:val="28"/>
        </w:rPr>
        <w:t>. Перевозка наполненных газом баллонов должна производиться на рессорном транспорте в горизонтальном положении обязательно с прокладками между баллонами. В качестве прокладок могут применяться деревянные бруски с вырезанными гнездами для баллонов, а также веревочные или резиновые кольца толщиной не менее 25 мм (по два кольца на баллон) или другие материалы, предохраняющие баллоны от ударов один о другой.</w:t>
      </w:r>
    </w:p>
    <w:p w:rsidR="00145FCD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50</w:t>
      </w:r>
      <w:r w:rsidR="00145FCD" w:rsidRPr="00543D31">
        <w:rPr>
          <w:szCs w:val="28"/>
        </w:rPr>
        <w:t>. Все баллоны должны укладываться в одну сторону вентилями во время перевозки.</w:t>
      </w:r>
    </w:p>
    <w:p w:rsidR="00145FCD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51</w:t>
      </w:r>
      <w:r w:rsidR="00145FCD" w:rsidRPr="00543D31">
        <w:rPr>
          <w:szCs w:val="28"/>
        </w:rPr>
        <w:t>. Разрешается перевозка баллонов в специальных контейнерах, а также без контейнеров в вертикальном положении обязательно с прокладками между ними и ограждением от возможного падения.</w:t>
      </w:r>
    </w:p>
    <w:p w:rsidR="00145FCD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lastRenderedPageBreak/>
        <w:t>52</w:t>
      </w:r>
      <w:r w:rsidR="00145FCD" w:rsidRPr="00543D31">
        <w:rPr>
          <w:szCs w:val="28"/>
        </w:rPr>
        <w:t>. При погрузке, разгрузке, транспортировке и хранении баллонов должны приниматься меры, предотвращающие падение, повреждение и загрязнение баллонов.</w:t>
      </w:r>
    </w:p>
    <w:p w:rsidR="00145FCD" w:rsidRPr="00543D31" w:rsidRDefault="00A171C0" w:rsidP="00543D31">
      <w:pPr>
        <w:ind w:firstLine="567"/>
        <w:jc w:val="both"/>
        <w:rPr>
          <w:szCs w:val="28"/>
        </w:rPr>
      </w:pPr>
      <w:r>
        <w:rPr>
          <w:szCs w:val="28"/>
        </w:rPr>
        <w:t>53</w:t>
      </w:r>
      <w:r w:rsidR="00145FCD" w:rsidRPr="00543D31">
        <w:rPr>
          <w:szCs w:val="28"/>
        </w:rPr>
        <w:t>. Совместная транспортировка кислородных баллонов с баллонами горячих газов, как наполненных, так и пустых на всех видах транспорта не допускается за исключением доставки двух баллонов на специальной ручной тележке к рабочему месту.</w:t>
      </w:r>
    </w:p>
    <w:p w:rsidR="007B195D" w:rsidRPr="00543D31" w:rsidRDefault="00A171C0" w:rsidP="007B195D">
      <w:pPr>
        <w:ind w:firstLine="567"/>
        <w:jc w:val="both"/>
        <w:rPr>
          <w:szCs w:val="28"/>
        </w:rPr>
      </w:pPr>
      <w:r>
        <w:rPr>
          <w:szCs w:val="28"/>
        </w:rPr>
        <w:t>54</w:t>
      </w:r>
      <w:r w:rsidR="00145FCD" w:rsidRPr="00543D31">
        <w:rPr>
          <w:szCs w:val="28"/>
        </w:rPr>
        <w:t xml:space="preserve">. </w:t>
      </w:r>
      <w:r w:rsidR="007B195D">
        <w:t>Доставку баллонов со склада и перемещение их на территории университета производить на специально предназначенных для этого тележках, салазках</w:t>
      </w:r>
      <w:r w:rsidR="007B195D" w:rsidRPr="007B195D">
        <w:rPr>
          <w:szCs w:val="28"/>
        </w:rPr>
        <w:t xml:space="preserve"> </w:t>
      </w:r>
      <w:r w:rsidR="007B195D" w:rsidRPr="00543D31">
        <w:rPr>
          <w:szCs w:val="28"/>
        </w:rPr>
        <w:t>и других устройствах, обеспечивающи</w:t>
      </w:r>
      <w:r w:rsidR="007B195D">
        <w:rPr>
          <w:szCs w:val="28"/>
        </w:rPr>
        <w:t>х устойчивое положение баллонов</w:t>
      </w:r>
      <w:r w:rsidR="007B195D">
        <w:t>.</w:t>
      </w:r>
    </w:p>
    <w:p w:rsidR="007B195D" w:rsidRDefault="007B195D" w:rsidP="00543D31">
      <w:pPr>
        <w:ind w:firstLine="567"/>
        <w:jc w:val="both"/>
      </w:pPr>
      <w:r>
        <w:t>Погрузку, выгрузку и переноску баллонов производить двумя рабочими.</w:t>
      </w:r>
      <w:r w:rsidRPr="007B195D">
        <w:t xml:space="preserve"> </w:t>
      </w:r>
    </w:p>
    <w:p w:rsidR="00145FCD" w:rsidRPr="00543D31" w:rsidRDefault="007B195D" w:rsidP="00543D31">
      <w:pPr>
        <w:ind w:firstLine="567"/>
        <w:jc w:val="both"/>
        <w:rPr>
          <w:szCs w:val="28"/>
        </w:rPr>
      </w:pPr>
      <w:r>
        <w:t xml:space="preserve">55. </w:t>
      </w:r>
      <w:r w:rsidR="00145FCD" w:rsidRPr="00543D31">
        <w:rPr>
          <w:szCs w:val="28"/>
        </w:rPr>
        <w:t>Переносить баллоны на руках или на плечах нельзя.</w:t>
      </w:r>
    </w:p>
    <w:p w:rsidR="00DD2231" w:rsidRDefault="00A171C0" w:rsidP="00DD2231">
      <w:pPr>
        <w:ind w:firstLine="567"/>
        <w:jc w:val="both"/>
        <w:rPr>
          <w:szCs w:val="28"/>
        </w:rPr>
      </w:pPr>
      <w:r>
        <w:rPr>
          <w:szCs w:val="28"/>
        </w:rPr>
        <w:t>56</w:t>
      </w:r>
      <w:r w:rsidR="00145FCD" w:rsidRPr="00543D31">
        <w:rPr>
          <w:szCs w:val="28"/>
        </w:rPr>
        <w:t>. При транспортировании и хранении баллонов с горячими газами на боковых штуцерах вентилей баллонов должны быть поставлены заглушки</w:t>
      </w:r>
    </w:p>
    <w:p w:rsidR="00145FCD" w:rsidRPr="00543D31" w:rsidRDefault="00145FCD" w:rsidP="00DD2231">
      <w:pPr>
        <w:ind w:firstLine="567"/>
        <w:jc w:val="both"/>
        <w:rPr>
          <w:szCs w:val="28"/>
        </w:rPr>
      </w:pPr>
      <w:r w:rsidRPr="00543D31">
        <w:rPr>
          <w:szCs w:val="28"/>
        </w:rPr>
        <w:t>5</w:t>
      </w:r>
      <w:r w:rsidR="00DD2231">
        <w:rPr>
          <w:szCs w:val="28"/>
        </w:rPr>
        <w:t>7</w:t>
      </w:r>
      <w:r w:rsidRPr="00543D31">
        <w:rPr>
          <w:szCs w:val="28"/>
        </w:rPr>
        <w:t>. Транспортировать и хранить баллоны с газами необходимо с навинченными на их горловины предохранительными клапанами. Снимать баллоны с автомашины колпаками вниз запрещается.</w:t>
      </w:r>
    </w:p>
    <w:p w:rsidR="00145FCD" w:rsidRPr="007B195D" w:rsidRDefault="00DD2231" w:rsidP="007B195D">
      <w:pPr>
        <w:ind w:firstLine="567"/>
        <w:jc w:val="both"/>
        <w:rPr>
          <w:szCs w:val="28"/>
        </w:rPr>
      </w:pPr>
      <w:r>
        <w:rPr>
          <w:szCs w:val="28"/>
        </w:rPr>
        <w:t>58.</w:t>
      </w:r>
      <w:r w:rsidR="00145FCD" w:rsidRPr="00543D31">
        <w:rPr>
          <w:szCs w:val="28"/>
        </w:rPr>
        <w:t xml:space="preserve"> При хранении, перевозке и эксплуатации баллонов необходимо следить за тем, чтобы на них не попадали масла или жир во избежание </w:t>
      </w:r>
      <w:r w:rsidR="00145FCD" w:rsidRPr="007B195D">
        <w:rPr>
          <w:szCs w:val="28"/>
        </w:rPr>
        <w:t>воспламенения и взрыва.</w:t>
      </w:r>
    </w:p>
    <w:p w:rsidR="007B195D" w:rsidRPr="007B195D" w:rsidRDefault="007B195D" w:rsidP="007B195D">
      <w:pPr>
        <w:pStyle w:val="aa"/>
        <w:tabs>
          <w:tab w:val="left" w:pos="567"/>
        </w:tabs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ab/>
        <w:t xml:space="preserve">59. </w:t>
      </w:r>
      <w:r w:rsidRPr="007B195D">
        <w:rPr>
          <w:sz w:val="28"/>
          <w:szCs w:val="28"/>
        </w:rPr>
        <w:t>Запрещается: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>.1. использовать грузозахватные приспособления, не имеющие предохраняющих устройств от свободного выпадения грузов;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>.2. нахождение рабочих в кузове автомобиля в момент подъема и перемещения груза;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>.3. пользоваться приставными лестницами для подъема и спуска с транспортных средств (должны применяться навесные);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 xml:space="preserve">.4. превышать допустимую норму переноски грузов (для женщин - </w:t>
      </w:r>
      <w:r>
        <w:rPr>
          <w:sz w:val="28"/>
          <w:szCs w:val="28"/>
        </w:rPr>
        <w:t>10</w:t>
      </w:r>
      <w:r w:rsidRPr="007B195D">
        <w:rPr>
          <w:sz w:val="28"/>
          <w:szCs w:val="28"/>
        </w:rPr>
        <w:t xml:space="preserve"> кг, мужчин - 50 кг);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>.5. допускать толчки или удары при погрузке и выгрузке баллонов с газ</w:t>
      </w:r>
      <w:r>
        <w:rPr>
          <w:sz w:val="28"/>
          <w:szCs w:val="28"/>
        </w:rPr>
        <w:t>ами</w:t>
      </w:r>
      <w:r w:rsidRPr="007B195D">
        <w:rPr>
          <w:sz w:val="28"/>
          <w:szCs w:val="28"/>
        </w:rPr>
        <w:t>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>.6. находится в кабине водителю и посторонним лицам во время погрузки и разгрузки транспортных средств;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>.7. поднимать вручную емкости с кислотами, едкими щелочами, химикатами, баллоны с газом;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 xml:space="preserve">.8. допускать к работе </w:t>
      </w:r>
      <w:proofErr w:type="gramStart"/>
      <w:r w:rsidRPr="007B195D">
        <w:rPr>
          <w:sz w:val="28"/>
          <w:szCs w:val="28"/>
        </w:rPr>
        <w:t>необученных</w:t>
      </w:r>
      <w:proofErr w:type="gramEnd"/>
      <w:r w:rsidRPr="007B195D">
        <w:rPr>
          <w:sz w:val="28"/>
          <w:szCs w:val="28"/>
        </w:rPr>
        <w:t xml:space="preserve">, не имеющих удостоверения, не прошедших инструктаж </w:t>
      </w:r>
      <w:r>
        <w:rPr>
          <w:sz w:val="28"/>
          <w:szCs w:val="28"/>
        </w:rPr>
        <w:t>по охране труда</w:t>
      </w:r>
      <w:r w:rsidRPr="007B195D">
        <w:rPr>
          <w:sz w:val="28"/>
          <w:szCs w:val="28"/>
        </w:rPr>
        <w:t>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>.9. производить погрузочно-разгрузочные работы при недостаточной освещенности;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>.10. переносить и перевозить баллоны с кислородом совместно с жирами и маслами, горючими легковоспламеняющимися жидкостями или материалами;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59</w:t>
      </w:r>
      <w:r w:rsidRPr="007B195D">
        <w:rPr>
          <w:sz w:val="28"/>
          <w:szCs w:val="28"/>
        </w:rPr>
        <w:t>.11. пользоваться крючьями, ломами и другими металлическими предметами при погрузке и перемещении баллонов со сжатыми газами;</w:t>
      </w:r>
    </w:p>
    <w:p w:rsidR="007B195D" w:rsidRPr="007B195D" w:rsidRDefault="007B195D" w:rsidP="007B195D">
      <w:pPr>
        <w:pStyle w:val="aa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59</w:t>
      </w:r>
      <w:r w:rsidRPr="007B195D">
        <w:rPr>
          <w:sz w:val="28"/>
          <w:szCs w:val="28"/>
        </w:rPr>
        <w:t>.13. грузить и перемещать баллоны, не имеющие колпачков.</w:t>
      </w:r>
    </w:p>
    <w:p w:rsidR="001549A7" w:rsidRDefault="001549A7" w:rsidP="007B195D">
      <w:pPr>
        <w:ind w:firstLine="567"/>
        <w:jc w:val="both"/>
        <w:rPr>
          <w:szCs w:val="28"/>
        </w:rPr>
      </w:pPr>
    </w:p>
    <w:p w:rsidR="00DD2231" w:rsidRPr="0083693A" w:rsidRDefault="00DD2231" w:rsidP="00DD2231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ГЛАВА 4 </w:t>
      </w:r>
    </w:p>
    <w:p w:rsidR="00DD2231" w:rsidRDefault="00DD2231" w:rsidP="00DD2231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DD2231" w:rsidRDefault="00DD2231" w:rsidP="00543D31">
      <w:pPr>
        <w:ind w:firstLine="567"/>
        <w:jc w:val="both"/>
        <w:rPr>
          <w:szCs w:val="28"/>
        </w:rPr>
      </w:pPr>
    </w:p>
    <w:p w:rsidR="00DD2231" w:rsidRPr="0083693A" w:rsidRDefault="007B195D" w:rsidP="00DD2231">
      <w:pPr>
        <w:ind w:firstLine="500"/>
        <w:jc w:val="both"/>
        <w:rPr>
          <w:szCs w:val="28"/>
        </w:rPr>
      </w:pPr>
      <w:r>
        <w:rPr>
          <w:szCs w:val="28"/>
        </w:rPr>
        <w:t>60</w:t>
      </w:r>
      <w:r w:rsidR="00DD2231" w:rsidRPr="0083693A">
        <w:rPr>
          <w:szCs w:val="28"/>
        </w:rPr>
        <w:t>. Выключить оборудование.</w:t>
      </w:r>
    </w:p>
    <w:p w:rsidR="00DD2231" w:rsidRPr="0083693A" w:rsidRDefault="00DD2231" w:rsidP="00DD2231">
      <w:pPr>
        <w:ind w:firstLine="500"/>
        <w:jc w:val="both"/>
        <w:rPr>
          <w:szCs w:val="28"/>
        </w:rPr>
      </w:pPr>
      <w:r>
        <w:rPr>
          <w:szCs w:val="28"/>
        </w:rPr>
        <w:t>6</w:t>
      </w:r>
      <w:r w:rsidR="007B195D">
        <w:rPr>
          <w:szCs w:val="28"/>
        </w:rPr>
        <w:t>1</w:t>
      </w:r>
      <w:r w:rsidRPr="0083693A">
        <w:rPr>
          <w:szCs w:val="28"/>
        </w:rPr>
        <w:t>. Очистить инструмент и приспособления от загрязнений и убрать в определенные для хранения места.</w:t>
      </w:r>
    </w:p>
    <w:p w:rsidR="00DD2231" w:rsidRPr="0083693A" w:rsidRDefault="00DD2231" w:rsidP="00DD2231">
      <w:pPr>
        <w:ind w:firstLine="500"/>
        <w:jc w:val="both"/>
        <w:rPr>
          <w:szCs w:val="28"/>
        </w:rPr>
      </w:pPr>
      <w:r>
        <w:rPr>
          <w:szCs w:val="28"/>
        </w:rPr>
        <w:t>6</w:t>
      </w:r>
      <w:r w:rsidR="007B195D">
        <w:rPr>
          <w:szCs w:val="28"/>
        </w:rPr>
        <w:t>2</w:t>
      </w:r>
      <w:r w:rsidRPr="0083693A">
        <w:rPr>
          <w:szCs w:val="28"/>
        </w:rPr>
        <w:t>. Привести в порядок рабочее место.</w:t>
      </w:r>
    </w:p>
    <w:p w:rsidR="00DD2231" w:rsidRPr="0083693A" w:rsidRDefault="00DD2231" w:rsidP="00DD2231">
      <w:pPr>
        <w:ind w:firstLine="500"/>
        <w:jc w:val="both"/>
        <w:rPr>
          <w:szCs w:val="28"/>
        </w:rPr>
      </w:pPr>
      <w:r>
        <w:rPr>
          <w:szCs w:val="28"/>
        </w:rPr>
        <w:t>6</w:t>
      </w:r>
      <w:r w:rsidR="007B195D">
        <w:rPr>
          <w:szCs w:val="28"/>
        </w:rPr>
        <w:t>3</w:t>
      </w:r>
      <w:r w:rsidRPr="0083693A">
        <w:rPr>
          <w:szCs w:val="28"/>
        </w:rPr>
        <w:t xml:space="preserve">. Снять </w:t>
      </w:r>
      <w:proofErr w:type="gramStart"/>
      <w:r w:rsidRPr="0083693A">
        <w:rPr>
          <w:szCs w:val="28"/>
        </w:rPr>
        <w:t>СИЗ</w:t>
      </w:r>
      <w:proofErr w:type="gramEnd"/>
      <w:r>
        <w:rPr>
          <w:szCs w:val="28"/>
        </w:rPr>
        <w:t xml:space="preserve">, очистить их от загрязнений и убрать </w:t>
      </w:r>
      <w:r w:rsidRPr="0083693A">
        <w:rPr>
          <w:szCs w:val="28"/>
        </w:rPr>
        <w:t>в отведенное для хранения место.</w:t>
      </w:r>
    </w:p>
    <w:p w:rsidR="00DD2231" w:rsidRPr="0083693A" w:rsidRDefault="00DD2231" w:rsidP="00DD2231">
      <w:pPr>
        <w:ind w:firstLine="500"/>
        <w:jc w:val="both"/>
        <w:rPr>
          <w:szCs w:val="28"/>
        </w:rPr>
      </w:pPr>
      <w:r>
        <w:rPr>
          <w:szCs w:val="28"/>
        </w:rPr>
        <w:t>6</w:t>
      </w:r>
      <w:r w:rsidR="007B195D">
        <w:rPr>
          <w:szCs w:val="28"/>
        </w:rPr>
        <w:t>4</w:t>
      </w:r>
      <w:r w:rsidRPr="0083693A">
        <w:rPr>
          <w:szCs w:val="28"/>
        </w:rPr>
        <w:t>. Сообщить непосредственному руководителю о недостатках, влияющих на безопасность труда, выявленных во время работы.</w:t>
      </w:r>
    </w:p>
    <w:p w:rsidR="00DD2231" w:rsidRPr="003512C4" w:rsidRDefault="00DD2231" w:rsidP="00DD2231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  <w:t>6</w:t>
      </w:r>
      <w:r w:rsidR="007B195D">
        <w:rPr>
          <w:szCs w:val="28"/>
        </w:rPr>
        <w:t>5</w:t>
      </w:r>
      <w:r>
        <w:rPr>
          <w:szCs w:val="28"/>
        </w:rPr>
        <w:t>. Р</w:t>
      </w:r>
      <w:r w:rsidRPr="003512C4">
        <w:rPr>
          <w:szCs w:val="28"/>
        </w:rPr>
        <w:t>уководителю работ необходимо проверить правильность складирования баллонов. Осмотреть помещения склада и убедиться в отсутствии утечек газов, неисправностей оборудования.</w:t>
      </w:r>
    </w:p>
    <w:p w:rsidR="00DD2231" w:rsidRPr="00DD2231" w:rsidRDefault="00DD2231" w:rsidP="00DD2231">
      <w:pPr>
        <w:ind w:firstLine="500"/>
        <w:jc w:val="both"/>
        <w:rPr>
          <w:szCs w:val="28"/>
        </w:rPr>
      </w:pPr>
    </w:p>
    <w:p w:rsidR="00DD2231" w:rsidRPr="0083693A" w:rsidRDefault="00DD2231" w:rsidP="00DD2231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5</w:t>
      </w:r>
    </w:p>
    <w:p w:rsidR="00DD2231" w:rsidRDefault="00DD2231" w:rsidP="00DD2231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В АВАРИЙНЫХ СИТУАЦИЯХ</w:t>
      </w:r>
    </w:p>
    <w:p w:rsidR="00DD2231" w:rsidRDefault="00DD2231" w:rsidP="00543D31">
      <w:pPr>
        <w:ind w:firstLine="567"/>
        <w:jc w:val="both"/>
        <w:rPr>
          <w:szCs w:val="28"/>
        </w:rPr>
      </w:pPr>
    </w:p>
    <w:p w:rsidR="00DD2231" w:rsidRPr="00DD2231" w:rsidRDefault="00DD2231" w:rsidP="00DD2231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  <w:t>6</w:t>
      </w:r>
      <w:r w:rsidR="007B195D">
        <w:rPr>
          <w:szCs w:val="28"/>
        </w:rPr>
        <w:t>6</w:t>
      </w:r>
      <w:r w:rsidRPr="00DD2231">
        <w:rPr>
          <w:szCs w:val="28"/>
        </w:rPr>
        <w:t>. При обнаружении утечки газа из баллонов необходимо</w:t>
      </w:r>
      <w:r>
        <w:rPr>
          <w:szCs w:val="28"/>
        </w:rPr>
        <w:t xml:space="preserve"> </w:t>
      </w:r>
      <w:r w:rsidRPr="00DD2231">
        <w:rPr>
          <w:szCs w:val="28"/>
        </w:rPr>
        <w:t>надеть противогаз и рассеять скопившийся в помещении газ, для чего открыть двери, окна и полить место скопления газа струей воды из пожарного шланга.</w:t>
      </w:r>
    </w:p>
    <w:p w:rsidR="00DD2231" w:rsidRDefault="00DD2231" w:rsidP="00DD2231">
      <w:pPr>
        <w:ind w:firstLine="500"/>
        <w:jc w:val="both"/>
        <w:rPr>
          <w:szCs w:val="28"/>
        </w:rPr>
      </w:pPr>
      <w:r>
        <w:rPr>
          <w:szCs w:val="28"/>
        </w:rPr>
        <w:t>6</w:t>
      </w:r>
      <w:r w:rsidR="007B195D">
        <w:rPr>
          <w:szCs w:val="28"/>
        </w:rPr>
        <w:t>7</w:t>
      </w:r>
      <w:r w:rsidRPr="00DD2231">
        <w:rPr>
          <w:szCs w:val="28"/>
        </w:rPr>
        <w:t xml:space="preserve">. </w:t>
      </w:r>
      <w:r w:rsidRPr="0083693A">
        <w:rPr>
          <w:szCs w:val="28"/>
        </w:rPr>
        <w:t xml:space="preserve">При обнаружении </w:t>
      </w:r>
      <w:r>
        <w:rPr>
          <w:szCs w:val="28"/>
        </w:rPr>
        <w:t>пожара</w:t>
      </w:r>
      <w:r w:rsidRPr="0083693A">
        <w:rPr>
          <w:szCs w:val="28"/>
        </w:rPr>
        <w:t>:</w:t>
      </w:r>
    </w:p>
    <w:p w:rsidR="00DD2231" w:rsidRPr="0083693A" w:rsidRDefault="00DD2231" w:rsidP="00DD2231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  <w:t xml:space="preserve">Незамедлительно сообщить </w:t>
      </w:r>
      <w:r w:rsidRPr="0083693A">
        <w:rPr>
          <w:szCs w:val="28"/>
        </w:rPr>
        <w:t xml:space="preserve"> по тел</w:t>
      </w:r>
      <w:r>
        <w:rPr>
          <w:szCs w:val="28"/>
        </w:rPr>
        <w:t>ефонам</w:t>
      </w:r>
      <w:r w:rsidRPr="0083693A">
        <w:rPr>
          <w:szCs w:val="28"/>
        </w:rPr>
        <w:t xml:space="preserve"> 101 или 112</w:t>
      </w:r>
      <w:r>
        <w:rPr>
          <w:szCs w:val="28"/>
        </w:rPr>
        <w:t xml:space="preserve"> либо непосредственно в пожарное аварийно-спасательное подразделение адрес и место пожара</w:t>
      </w:r>
      <w:r w:rsidRPr="0083693A">
        <w:rPr>
          <w:szCs w:val="28"/>
        </w:rPr>
        <w:t>;</w:t>
      </w:r>
    </w:p>
    <w:p w:rsidR="00DD2231" w:rsidRDefault="00DD2231" w:rsidP="00DD2231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</w:r>
      <w:r w:rsidRPr="0083693A">
        <w:rPr>
          <w:szCs w:val="28"/>
        </w:rPr>
        <w:t xml:space="preserve">принять </w:t>
      </w:r>
      <w:r>
        <w:rPr>
          <w:szCs w:val="28"/>
        </w:rPr>
        <w:t xml:space="preserve">возможные </w:t>
      </w:r>
      <w:r w:rsidRPr="0083693A">
        <w:rPr>
          <w:szCs w:val="28"/>
        </w:rPr>
        <w:t xml:space="preserve">меры </w:t>
      </w:r>
      <w:r>
        <w:rPr>
          <w:szCs w:val="28"/>
        </w:rPr>
        <w:t>по оповещению людей и их</w:t>
      </w:r>
      <w:r w:rsidRPr="0083693A">
        <w:rPr>
          <w:szCs w:val="28"/>
        </w:rPr>
        <w:t xml:space="preserve"> эвакуации, </w:t>
      </w:r>
      <w:r>
        <w:rPr>
          <w:szCs w:val="28"/>
        </w:rPr>
        <w:t>а также тушению пожара имеющимися первичными средствами пожаротушения.</w:t>
      </w:r>
      <w:r w:rsidRPr="00D84390">
        <w:rPr>
          <w:szCs w:val="28"/>
        </w:rPr>
        <w:t xml:space="preserve"> </w:t>
      </w:r>
      <w:r w:rsidRPr="0083693A">
        <w:rPr>
          <w:szCs w:val="28"/>
        </w:rPr>
        <w:t>Пламя в электроустановках следует тушить углекислотными или порошковыми огнетушителями. Не допускать применять воду для тушения электрооборудования, находящегося под напряжением</w:t>
      </w:r>
      <w:r>
        <w:rPr>
          <w:szCs w:val="28"/>
        </w:rPr>
        <w:t>.</w:t>
      </w:r>
      <w:r w:rsidRPr="00DD2231">
        <w:rPr>
          <w:szCs w:val="28"/>
        </w:rPr>
        <w:t xml:space="preserve"> </w:t>
      </w:r>
    </w:p>
    <w:p w:rsidR="00DD2231" w:rsidRDefault="00DD2231" w:rsidP="00DD2231">
      <w:pPr>
        <w:tabs>
          <w:tab w:val="left" w:pos="567"/>
        </w:tabs>
        <w:jc w:val="both"/>
        <w:rPr>
          <w:szCs w:val="28"/>
        </w:rPr>
      </w:pPr>
      <w:r>
        <w:rPr>
          <w:szCs w:val="28"/>
        </w:rPr>
        <w:tab/>
      </w:r>
      <w:r w:rsidRPr="00DD2231">
        <w:rPr>
          <w:szCs w:val="28"/>
        </w:rPr>
        <w:t>При воспламенении газа необходимо:</w:t>
      </w:r>
    </w:p>
    <w:p w:rsidR="00DD2231" w:rsidRDefault="00DD2231" w:rsidP="00DD2231">
      <w:pPr>
        <w:tabs>
          <w:tab w:val="left" w:pos="567"/>
        </w:tabs>
        <w:jc w:val="both"/>
        <w:rPr>
          <w:szCs w:val="28"/>
        </w:rPr>
      </w:pPr>
      <w:r w:rsidRPr="00DD2231">
        <w:rPr>
          <w:szCs w:val="28"/>
        </w:rPr>
        <w:t>принять меры личной защиты (надеть рукавицы, противогаз и т.д.)</w:t>
      </w:r>
      <w:r>
        <w:rPr>
          <w:szCs w:val="28"/>
        </w:rPr>
        <w:t>.</w:t>
      </w:r>
    </w:p>
    <w:p w:rsidR="00DD2231" w:rsidRDefault="00DD2231" w:rsidP="00DD2231">
      <w:pPr>
        <w:tabs>
          <w:tab w:val="left" w:pos="567"/>
        </w:tabs>
        <w:jc w:val="both"/>
        <w:rPr>
          <w:szCs w:val="28"/>
        </w:rPr>
      </w:pPr>
      <w:r w:rsidRPr="00DD2231">
        <w:rPr>
          <w:szCs w:val="28"/>
        </w:rPr>
        <w:t>Если возможно, следует поливать баллоны струей холодной воды, чтобы не дать газу нагреваться до взрывоопасного давления.</w:t>
      </w:r>
    </w:p>
    <w:p w:rsidR="00DD2231" w:rsidRPr="0083693A" w:rsidRDefault="00DD2231" w:rsidP="00DD2231">
      <w:pPr>
        <w:ind w:firstLine="500"/>
        <w:jc w:val="both"/>
        <w:rPr>
          <w:szCs w:val="28"/>
        </w:rPr>
      </w:pPr>
      <w:r w:rsidRPr="0083693A">
        <w:rPr>
          <w:szCs w:val="28"/>
        </w:rPr>
        <w:t>доложить о случившемся непосредственному руководителю</w:t>
      </w:r>
      <w:r>
        <w:rPr>
          <w:szCs w:val="28"/>
        </w:rPr>
        <w:t>.</w:t>
      </w:r>
    </w:p>
    <w:p w:rsidR="00DD2231" w:rsidRPr="0083693A" w:rsidRDefault="00DD2231" w:rsidP="00DD2231">
      <w:pPr>
        <w:ind w:firstLine="500"/>
        <w:jc w:val="both"/>
        <w:rPr>
          <w:szCs w:val="28"/>
        </w:rPr>
      </w:pPr>
      <w:r>
        <w:rPr>
          <w:szCs w:val="28"/>
        </w:rPr>
        <w:t>6</w:t>
      </w:r>
      <w:r w:rsidR="007B195D">
        <w:rPr>
          <w:szCs w:val="28"/>
        </w:rPr>
        <w:t>8</w:t>
      </w:r>
      <w:r w:rsidRPr="0083693A">
        <w:rPr>
          <w:szCs w:val="28"/>
        </w:rPr>
        <w:t xml:space="preserve">. Оказывать первую помощь потерпевшим при аварии, в результате </w:t>
      </w:r>
      <w:proofErr w:type="spellStart"/>
      <w:r w:rsidRPr="0083693A">
        <w:rPr>
          <w:szCs w:val="28"/>
        </w:rPr>
        <w:t>травмирования</w:t>
      </w:r>
      <w:proofErr w:type="spellEnd"/>
      <w:r w:rsidRPr="0083693A">
        <w:rPr>
          <w:szCs w:val="28"/>
        </w:rPr>
        <w:t>, отравления или внезапного заболевания в соответствии с требованиями Правил оказания первой помощи потерпевшим.</w:t>
      </w:r>
    </w:p>
    <w:p w:rsidR="00DD2231" w:rsidRPr="0083693A" w:rsidRDefault="00DD2231" w:rsidP="00DD2231">
      <w:pPr>
        <w:ind w:firstLine="500"/>
        <w:jc w:val="both"/>
        <w:rPr>
          <w:szCs w:val="28"/>
        </w:rPr>
      </w:pPr>
      <w:r>
        <w:rPr>
          <w:szCs w:val="28"/>
        </w:rPr>
        <w:lastRenderedPageBreak/>
        <w:t>6</w:t>
      </w:r>
      <w:r w:rsidR="007B195D">
        <w:rPr>
          <w:szCs w:val="28"/>
        </w:rPr>
        <w:t>9</w:t>
      </w:r>
      <w:r w:rsidRPr="0083693A">
        <w:rPr>
          <w:szCs w:val="28"/>
        </w:rPr>
        <w:t xml:space="preserve">. При несчастном случае </w:t>
      </w:r>
      <w:proofErr w:type="gramStart"/>
      <w:r w:rsidRPr="0083693A">
        <w:rPr>
          <w:szCs w:val="28"/>
        </w:rPr>
        <w:t>работающий</w:t>
      </w:r>
      <w:proofErr w:type="gramEnd"/>
      <w:r w:rsidRPr="0083693A">
        <w:rPr>
          <w:szCs w:val="28"/>
        </w:rPr>
        <w:t xml:space="preserve"> обязан:</w:t>
      </w:r>
    </w:p>
    <w:p w:rsidR="00DD2231" w:rsidRPr="0083693A" w:rsidRDefault="00DD2231" w:rsidP="00DD2231">
      <w:pPr>
        <w:ind w:firstLine="500"/>
        <w:jc w:val="both"/>
        <w:rPr>
          <w:szCs w:val="28"/>
        </w:rPr>
      </w:pPr>
      <w:r w:rsidRPr="0083693A">
        <w:rPr>
          <w:szCs w:val="28"/>
        </w:rPr>
        <w:t>принять меры по предотвращению воздействия травмирующих факторов на потерпевшего, оказанию ему первой помощи, вызову на место происшествия медицинских работников</w:t>
      </w:r>
      <w:r>
        <w:rPr>
          <w:szCs w:val="28"/>
        </w:rPr>
        <w:t xml:space="preserve"> по телефону 103</w:t>
      </w:r>
      <w:r w:rsidRPr="0083693A">
        <w:rPr>
          <w:szCs w:val="28"/>
        </w:rPr>
        <w:t xml:space="preserve"> или доставке потерпевшего в учреждение здравоохранения;</w:t>
      </w:r>
    </w:p>
    <w:p w:rsidR="00DD2231" w:rsidRPr="0083693A" w:rsidRDefault="00DD2231" w:rsidP="00DD2231">
      <w:pPr>
        <w:ind w:firstLine="500"/>
        <w:jc w:val="both"/>
        <w:rPr>
          <w:szCs w:val="28"/>
        </w:rPr>
      </w:pPr>
      <w:r w:rsidRPr="0083693A">
        <w:rPr>
          <w:szCs w:val="28"/>
        </w:rPr>
        <w:t xml:space="preserve">немедленно сообщить о происшедшем (или попросить это сделать </w:t>
      </w:r>
      <w:proofErr w:type="gramStart"/>
      <w:r w:rsidRPr="0083693A">
        <w:rPr>
          <w:szCs w:val="28"/>
        </w:rPr>
        <w:t>другого</w:t>
      </w:r>
      <w:proofErr w:type="gramEnd"/>
      <w:r w:rsidRPr="0083693A">
        <w:rPr>
          <w:szCs w:val="28"/>
        </w:rPr>
        <w:t xml:space="preserve"> работающего) непосредственному руководителю или другому должностному лицу;</w:t>
      </w:r>
    </w:p>
    <w:p w:rsidR="00DD2231" w:rsidRPr="0083693A" w:rsidRDefault="00DD2231" w:rsidP="00DD2231">
      <w:pPr>
        <w:ind w:firstLine="500"/>
        <w:jc w:val="both"/>
        <w:rPr>
          <w:szCs w:val="28"/>
        </w:rPr>
      </w:pPr>
      <w:r w:rsidRPr="0083693A">
        <w:rPr>
          <w:szCs w:val="28"/>
        </w:rPr>
        <w:t>обеспечить сохранность обстановки на момент аварии или несчастного случая, если это не представляет опасности для жизни и здоровья окружающих; в противном случае зафиксировать ее путем составления схем, протокола, фотографирования и т.п.</w:t>
      </w:r>
    </w:p>
    <w:p w:rsidR="00DD2231" w:rsidRDefault="00DD2231" w:rsidP="00DD2231">
      <w:pPr>
        <w:ind w:firstLine="500"/>
        <w:jc w:val="both"/>
        <w:rPr>
          <w:szCs w:val="28"/>
        </w:rPr>
      </w:pPr>
      <w:r w:rsidRPr="0083693A">
        <w:rPr>
          <w:szCs w:val="28"/>
        </w:rPr>
        <w:t>Работу возобновлять только после устранения причин, приведших к несчастному случаю.</w:t>
      </w:r>
    </w:p>
    <w:p w:rsidR="00DD2231" w:rsidRPr="00DA311F" w:rsidRDefault="007B195D" w:rsidP="00DD2231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  <w:r>
        <w:rPr>
          <w:szCs w:val="28"/>
        </w:rPr>
        <w:t>70</w:t>
      </w:r>
      <w:r w:rsidR="00DD2231">
        <w:rPr>
          <w:szCs w:val="28"/>
        </w:rPr>
        <w:t xml:space="preserve">. </w:t>
      </w:r>
      <w:r w:rsidR="00DD2231" w:rsidRPr="00DA311F">
        <w:rPr>
          <w:szCs w:val="28"/>
        </w:rPr>
        <w:t xml:space="preserve">В случае получения травмы и (или) внезапного ухудшения здоровья (усиления сердцебиения, появления головной боли и другого) </w:t>
      </w:r>
      <w:r w:rsidR="00DD2231">
        <w:rPr>
          <w:szCs w:val="28"/>
        </w:rPr>
        <w:t>работник</w:t>
      </w:r>
      <w:r w:rsidR="00DD2231" w:rsidRPr="00DA311F">
        <w:rPr>
          <w:szCs w:val="28"/>
        </w:rPr>
        <w:t xml:space="preserve"> долж</w:t>
      </w:r>
      <w:r w:rsidR="00DD2231">
        <w:rPr>
          <w:szCs w:val="28"/>
        </w:rPr>
        <w:t>е</w:t>
      </w:r>
      <w:r w:rsidR="00DD2231" w:rsidRPr="00DA311F">
        <w:rPr>
          <w:szCs w:val="28"/>
        </w:rPr>
        <w:t>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DD2231" w:rsidRDefault="00DD2231" w:rsidP="00DD2231">
      <w:pPr>
        <w:jc w:val="both"/>
        <w:rPr>
          <w:szCs w:val="28"/>
        </w:rPr>
      </w:pPr>
    </w:p>
    <w:p w:rsidR="00DD2231" w:rsidRPr="004F2DED" w:rsidRDefault="00DD2231" w:rsidP="00DD2231">
      <w:pPr>
        <w:ind w:firstLine="500"/>
        <w:jc w:val="both"/>
        <w:rPr>
          <w:szCs w:val="28"/>
        </w:rPr>
      </w:pPr>
    </w:p>
    <w:p w:rsidR="00DD2231" w:rsidRDefault="00DD2231" w:rsidP="00DD2231">
      <w:pPr>
        <w:jc w:val="both"/>
        <w:rPr>
          <w:szCs w:val="28"/>
        </w:rPr>
      </w:pPr>
      <w:r w:rsidRPr="00A55C1E">
        <w:rPr>
          <w:szCs w:val="28"/>
        </w:rPr>
        <w:t xml:space="preserve">СОГЛАСОВАНО         </w:t>
      </w:r>
      <w:r>
        <w:rPr>
          <w:szCs w:val="28"/>
        </w:rPr>
        <w:t xml:space="preserve">                           </w:t>
      </w:r>
    </w:p>
    <w:p w:rsidR="00DD2231" w:rsidRPr="00A55C1E" w:rsidRDefault="00DD2231" w:rsidP="00DD2231">
      <w:pPr>
        <w:jc w:val="both"/>
        <w:rPr>
          <w:szCs w:val="28"/>
        </w:rPr>
      </w:pPr>
      <w:r>
        <w:rPr>
          <w:szCs w:val="28"/>
        </w:rPr>
        <w:t xml:space="preserve">Начальник отдела </w:t>
      </w:r>
      <w:proofErr w:type="spellStart"/>
      <w:r>
        <w:rPr>
          <w:szCs w:val="28"/>
        </w:rPr>
        <w:t>ОТ</w:t>
      </w:r>
      <w:proofErr w:type="gramStart"/>
      <w:r>
        <w:rPr>
          <w:szCs w:val="28"/>
        </w:rPr>
        <w:t>,</w:t>
      </w:r>
      <w:r w:rsidRPr="00A55C1E">
        <w:rPr>
          <w:szCs w:val="28"/>
        </w:rPr>
        <w:t>П</w:t>
      </w:r>
      <w:proofErr w:type="gramEnd"/>
      <w:r w:rsidRPr="00A55C1E">
        <w:rPr>
          <w:szCs w:val="28"/>
        </w:rPr>
        <w:t>Б</w:t>
      </w:r>
      <w:r>
        <w:rPr>
          <w:szCs w:val="28"/>
        </w:rPr>
        <w:t>иГО</w:t>
      </w:r>
      <w:proofErr w:type="spellEnd"/>
      <w:r>
        <w:rPr>
          <w:szCs w:val="28"/>
        </w:rPr>
        <w:t xml:space="preserve">                    Главный инженер</w:t>
      </w:r>
    </w:p>
    <w:p w:rsidR="00DD2231" w:rsidRDefault="00DD2231" w:rsidP="00DD2231">
      <w:pPr>
        <w:rPr>
          <w:szCs w:val="28"/>
        </w:rPr>
      </w:pPr>
      <w:r w:rsidRPr="00A55C1E">
        <w:rPr>
          <w:szCs w:val="28"/>
        </w:rPr>
        <w:t>___________</w:t>
      </w:r>
      <w:r>
        <w:rPr>
          <w:szCs w:val="28"/>
        </w:rPr>
        <w:t>____</w:t>
      </w:r>
      <w:r w:rsidRPr="00A55C1E">
        <w:rPr>
          <w:szCs w:val="28"/>
        </w:rPr>
        <w:t xml:space="preserve"> </w:t>
      </w:r>
      <w:proofErr w:type="spellStart"/>
      <w:r w:rsidRPr="00A55C1E">
        <w:rPr>
          <w:szCs w:val="28"/>
        </w:rPr>
        <w:t>Рыкунов</w:t>
      </w:r>
      <w:proofErr w:type="spellEnd"/>
      <w:r w:rsidRPr="00A55C1E">
        <w:rPr>
          <w:szCs w:val="28"/>
        </w:rPr>
        <w:t xml:space="preserve"> А.Н.                   </w:t>
      </w:r>
      <w:r>
        <w:rPr>
          <w:szCs w:val="28"/>
        </w:rPr>
        <w:t>_________________ Козырь Г.Ю.</w:t>
      </w:r>
    </w:p>
    <w:p w:rsidR="00DD2231" w:rsidRPr="00543D31" w:rsidRDefault="00DD2231" w:rsidP="00DD2231">
      <w:pPr>
        <w:rPr>
          <w:szCs w:val="28"/>
        </w:rPr>
      </w:pPr>
    </w:p>
    <w:sectPr w:rsidR="00DD2231" w:rsidRPr="00543D31" w:rsidSect="00DD2231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1259" w:rsidRDefault="00D61259" w:rsidP="00DD2231">
      <w:r>
        <w:separator/>
      </w:r>
    </w:p>
  </w:endnote>
  <w:endnote w:type="continuationSeparator" w:id="0">
    <w:p w:rsidR="00D61259" w:rsidRDefault="00D61259" w:rsidP="00DD2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1259" w:rsidRDefault="00D61259" w:rsidP="00DD2231">
      <w:r>
        <w:separator/>
      </w:r>
    </w:p>
  </w:footnote>
  <w:footnote w:type="continuationSeparator" w:id="0">
    <w:p w:rsidR="00D61259" w:rsidRDefault="00D61259" w:rsidP="00DD22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843532"/>
      <w:docPartObj>
        <w:docPartGallery w:val="Page Numbers (Top of Page)"/>
        <w:docPartUnique/>
      </w:docPartObj>
    </w:sdtPr>
    <w:sdtContent>
      <w:p w:rsidR="00DD2231" w:rsidRDefault="006B27F0">
        <w:pPr>
          <w:pStyle w:val="a6"/>
          <w:jc w:val="right"/>
        </w:pPr>
        <w:fldSimple w:instr=" PAGE   \* MERGEFORMAT ">
          <w:r w:rsidR="0080016E">
            <w:rPr>
              <w:noProof/>
            </w:rPr>
            <w:t>11</w:t>
          </w:r>
        </w:fldSimple>
      </w:p>
    </w:sdtContent>
  </w:sdt>
  <w:p w:rsidR="00DD2231" w:rsidRDefault="00DD2231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65ADC"/>
    <w:multiLevelType w:val="hybridMultilevel"/>
    <w:tmpl w:val="07FEFCFC"/>
    <w:lvl w:ilvl="0" w:tplc="03D07D6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742F727D"/>
    <w:multiLevelType w:val="hybridMultilevel"/>
    <w:tmpl w:val="51D821C8"/>
    <w:lvl w:ilvl="0" w:tplc="E28E0918">
      <w:start w:val="1"/>
      <w:numFmt w:val="decimal"/>
      <w:lvlText w:val="%1."/>
      <w:lvlJc w:val="left"/>
      <w:pPr>
        <w:ind w:left="1302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2022" w:hanging="360"/>
      </w:pPr>
    </w:lvl>
    <w:lvl w:ilvl="2" w:tplc="0419001B" w:tentative="1">
      <w:start w:val="1"/>
      <w:numFmt w:val="lowerRoman"/>
      <w:lvlText w:val="%3."/>
      <w:lvlJc w:val="right"/>
      <w:pPr>
        <w:ind w:left="2742" w:hanging="180"/>
      </w:pPr>
    </w:lvl>
    <w:lvl w:ilvl="3" w:tplc="0419000F" w:tentative="1">
      <w:start w:val="1"/>
      <w:numFmt w:val="decimal"/>
      <w:lvlText w:val="%4."/>
      <w:lvlJc w:val="left"/>
      <w:pPr>
        <w:ind w:left="3462" w:hanging="360"/>
      </w:pPr>
    </w:lvl>
    <w:lvl w:ilvl="4" w:tplc="04190019" w:tentative="1">
      <w:start w:val="1"/>
      <w:numFmt w:val="lowerLetter"/>
      <w:lvlText w:val="%5."/>
      <w:lvlJc w:val="left"/>
      <w:pPr>
        <w:ind w:left="4182" w:hanging="360"/>
      </w:pPr>
    </w:lvl>
    <w:lvl w:ilvl="5" w:tplc="0419001B" w:tentative="1">
      <w:start w:val="1"/>
      <w:numFmt w:val="lowerRoman"/>
      <w:lvlText w:val="%6."/>
      <w:lvlJc w:val="right"/>
      <w:pPr>
        <w:ind w:left="4902" w:hanging="180"/>
      </w:pPr>
    </w:lvl>
    <w:lvl w:ilvl="6" w:tplc="0419000F" w:tentative="1">
      <w:start w:val="1"/>
      <w:numFmt w:val="decimal"/>
      <w:lvlText w:val="%7."/>
      <w:lvlJc w:val="left"/>
      <w:pPr>
        <w:ind w:left="5622" w:hanging="360"/>
      </w:pPr>
    </w:lvl>
    <w:lvl w:ilvl="7" w:tplc="04190019" w:tentative="1">
      <w:start w:val="1"/>
      <w:numFmt w:val="lowerLetter"/>
      <w:lvlText w:val="%8."/>
      <w:lvlJc w:val="left"/>
      <w:pPr>
        <w:ind w:left="6342" w:hanging="360"/>
      </w:pPr>
    </w:lvl>
    <w:lvl w:ilvl="8" w:tplc="0419001B" w:tentative="1">
      <w:start w:val="1"/>
      <w:numFmt w:val="lowerRoman"/>
      <w:lvlText w:val="%9."/>
      <w:lvlJc w:val="right"/>
      <w:pPr>
        <w:ind w:left="70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49A7"/>
    <w:rsid w:val="00125235"/>
    <w:rsid w:val="00145FCD"/>
    <w:rsid w:val="001549A7"/>
    <w:rsid w:val="002F6423"/>
    <w:rsid w:val="00543D31"/>
    <w:rsid w:val="005E2EB7"/>
    <w:rsid w:val="006B27F0"/>
    <w:rsid w:val="006F36E7"/>
    <w:rsid w:val="007B195D"/>
    <w:rsid w:val="0080016E"/>
    <w:rsid w:val="00A171C0"/>
    <w:rsid w:val="00BA1672"/>
    <w:rsid w:val="00C75677"/>
    <w:rsid w:val="00D61259"/>
    <w:rsid w:val="00DD2231"/>
    <w:rsid w:val="00E52FBD"/>
    <w:rsid w:val="00EB2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9A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49A7"/>
    <w:pPr>
      <w:ind w:left="720"/>
      <w:contextualSpacing/>
    </w:pPr>
  </w:style>
  <w:style w:type="paragraph" w:styleId="a4">
    <w:name w:val="Title"/>
    <w:basedOn w:val="a"/>
    <w:link w:val="a5"/>
    <w:qFormat/>
    <w:rsid w:val="00C75677"/>
    <w:pPr>
      <w:jc w:val="center"/>
    </w:pPr>
    <w:rPr>
      <w:b/>
      <w:sz w:val="26"/>
    </w:rPr>
  </w:style>
  <w:style w:type="character" w:customStyle="1" w:styleId="a5">
    <w:name w:val="Название Знак"/>
    <w:basedOn w:val="a0"/>
    <w:link w:val="a4"/>
    <w:rsid w:val="00C75677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paragraph" w:styleId="a6">
    <w:name w:val="header"/>
    <w:basedOn w:val="a"/>
    <w:link w:val="a7"/>
    <w:uiPriority w:val="99"/>
    <w:unhideWhenUsed/>
    <w:rsid w:val="00DD223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DD223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DD223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DD223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7B195D"/>
    <w:pPr>
      <w:spacing w:before="100" w:beforeAutospacing="1" w:after="100" w:afterAutospacing="1"/>
    </w:pPr>
    <w:rPr>
      <w:sz w:val="24"/>
      <w:szCs w:val="24"/>
    </w:rPr>
  </w:style>
  <w:style w:type="paragraph" w:customStyle="1" w:styleId="newncpi">
    <w:name w:val="newncpi"/>
    <w:basedOn w:val="a"/>
    <w:rsid w:val="00BA1672"/>
    <w:pPr>
      <w:ind w:firstLine="567"/>
      <w:jc w:val="both"/>
    </w:pPr>
    <w:rPr>
      <w:sz w:val="24"/>
      <w:szCs w:val="24"/>
    </w:rPr>
  </w:style>
  <w:style w:type="paragraph" w:customStyle="1" w:styleId="point">
    <w:name w:val="point"/>
    <w:basedOn w:val="a"/>
    <w:rsid w:val="00BA1672"/>
    <w:pPr>
      <w:ind w:firstLine="567"/>
      <w:jc w:val="both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8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11</Pages>
  <Words>3366</Words>
  <Characters>19190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22511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</dc:creator>
  <cp:keywords/>
  <dc:description/>
  <cp:lastModifiedBy>OT</cp:lastModifiedBy>
  <cp:revision>3</cp:revision>
  <cp:lastPrinted>2021-07-28T11:55:00Z</cp:lastPrinted>
  <dcterms:created xsi:type="dcterms:W3CDTF">2021-07-26T11:12:00Z</dcterms:created>
  <dcterms:modified xsi:type="dcterms:W3CDTF">2021-07-28T11:56:00Z</dcterms:modified>
</cp:coreProperties>
</file>