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2D41" w:rsidRDefault="00EB2D41" w:rsidP="00EB2D41">
      <w:pPr>
        <w:spacing w:line="280" w:lineRule="exact"/>
        <w:rPr>
          <w:sz w:val="28"/>
          <w:szCs w:val="28"/>
        </w:rPr>
      </w:pPr>
    </w:p>
    <w:p w:rsidR="00EB2D41" w:rsidRDefault="00EB2D41" w:rsidP="00EB2D41">
      <w:pPr>
        <w:spacing w:line="280" w:lineRule="exact"/>
        <w:rPr>
          <w:sz w:val="28"/>
          <w:szCs w:val="28"/>
        </w:rPr>
      </w:pPr>
    </w:p>
    <w:p w:rsidR="00EB2D41" w:rsidRDefault="00EB2D41" w:rsidP="00EB2D41">
      <w:pPr>
        <w:pStyle w:val="ConsPlusNormal2"/>
        <w:spacing w:line="280" w:lineRule="exact"/>
        <w:rPr>
          <w:rFonts w:ascii="Times New Roman" w:eastAsia="Times New Roman" w:hAnsi="Times New Roman"/>
          <w:sz w:val="28"/>
          <w:szCs w:val="28"/>
        </w:rPr>
      </w:pPr>
    </w:p>
    <w:p w:rsidR="00EB2D41" w:rsidRDefault="00EB2D41" w:rsidP="00EB2D41">
      <w:pPr>
        <w:pStyle w:val="ConsPlusNormal2"/>
        <w:spacing w:line="280" w:lineRule="exact"/>
        <w:rPr>
          <w:rFonts w:ascii="Times New Roman" w:eastAsia="Times New Roman" w:hAnsi="Times New Roman"/>
          <w:sz w:val="28"/>
          <w:szCs w:val="28"/>
        </w:rPr>
      </w:pPr>
    </w:p>
    <w:p w:rsidR="00EB2D41" w:rsidRDefault="00EB2D41" w:rsidP="00EB2D41">
      <w:pPr>
        <w:pStyle w:val="ConsPlusNormal2"/>
        <w:spacing w:line="280" w:lineRule="exact"/>
        <w:rPr>
          <w:rFonts w:ascii="Times New Roman" w:eastAsia="Times New Roman" w:hAnsi="Times New Roman"/>
          <w:sz w:val="28"/>
          <w:szCs w:val="28"/>
        </w:rPr>
      </w:pPr>
    </w:p>
    <w:p w:rsidR="00EB2D41" w:rsidRDefault="00EB2D41" w:rsidP="00EB2D41">
      <w:pPr>
        <w:pStyle w:val="ConsPlusNormal2"/>
        <w:spacing w:line="280" w:lineRule="exact"/>
        <w:rPr>
          <w:rFonts w:ascii="Times New Roman" w:eastAsia="Times New Roman" w:hAnsi="Times New Roman"/>
          <w:sz w:val="28"/>
          <w:szCs w:val="28"/>
        </w:rPr>
      </w:pPr>
    </w:p>
    <w:p w:rsidR="00EB2D41" w:rsidRDefault="00EB2D41" w:rsidP="00EB2D41">
      <w:pPr>
        <w:pStyle w:val="ConsPlusNormal2"/>
        <w:spacing w:line="280" w:lineRule="exact"/>
        <w:rPr>
          <w:rFonts w:ascii="Times New Roman" w:hAnsi="Times New Roman"/>
          <w:sz w:val="28"/>
          <w:szCs w:val="28"/>
        </w:rPr>
      </w:pPr>
    </w:p>
    <w:p w:rsidR="00EB2D41" w:rsidRDefault="00EB2D41" w:rsidP="00EB2D41">
      <w:pPr>
        <w:pStyle w:val="ConsPlusNormal1"/>
        <w:tabs>
          <w:tab w:val="left" w:pos="2775"/>
        </w:tabs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</w:p>
    <w:p w:rsidR="00EB2D41" w:rsidRDefault="00EB2D41" w:rsidP="00EB2D41">
      <w:pPr>
        <w:pStyle w:val="ConsPlusNormal1"/>
        <w:tabs>
          <w:tab w:val="left" w:pos="2775"/>
        </w:tabs>
        <w:spacing w:line="360" w:lineRule="auto"/>
        <w:rPr>
          <w:rFonts w:ascii="Times New Roman" w:hAnsi="Times New Roman"/>
          <w:sz w:val="28"/>
          <w:szCs w:val="28"/>
        </w:rPr>
      </w:pPr>
      <w:r>
        <w:rPr>
          <w:sz w:val="28"/>
          <w:szCs w:val="28"/>
        </w:rPr>
        <w:t xml:space="preserve">                </w:t>
      </w:r>
    </w:p>
    <w:p w:rsidR="00EB2D41" w:rsidRDefault="00EB2D41" w:rsidP="00EB2D41">
      <w:pPr>
        <w:rPr>
          <w:sz w:val="30"/>
          <w:szCs w:val="30"/>
        </w:rPr>
      </w:pPr>
    </w:p>
    <w:p w:rsidR="00EB2D41" w:rsidRDefault="00EB2D41" w:rsidP="00EB2D41">
      <w:pPr>
        <w:rPr>
          <w:sz w:val="30"/>
          <w:szCs w:val="30"/>
        </w:rPr>
      </w:pPr>
    </w:p>
    <w:p w:rsidR="00EB2D41" w:rsidRDefault="00EB2D41" w:rsidP="00EB2D41">
      <w:pPr>
        <w:spacing w:line="280" w:lineRule="exact"/>
        <w:rPr>
          <w:sz w:val="28"/>
          <w:szCs w:val="28"/>
        </w:rPr>
      </w:pPr>
      <w:r>
        <w:rPr>
          <w:sz w:val="28"/>
          <w:szCs w:val="28"/>
        </w:rPr>
        <w:t xml:space="preserve">Об организации </w:t>
      </w:r>
    </w:p>
    <w:p w:rsidR="00EB2D41" w:rsidRDefault="00EB2D41" w:rsidP="00EB2D41">
      <w:pPr>
        <w:spacing w:line="280" w:lineRule="exact"/>
        <w:rPr>
          <w:sz w:val="28"/>
          <w:szCs w:val="28"/>
        </w:rPr>
      </w:pPr>
      <w:r>
        <w:rPr>
          <w:sz w:val="28"/>
          <w:szCs w:val="28"/>
        </w:rPr>
        <w:t xml:space="preserve">пожарной дружины </w:t>
      </w:r>
    </w:p>
    <w:p w:rsidR="00EB2D41" w:rsidRDefault="00EB2D41" w:rsidP="00EB2D41">
      <w:pPr>
        <w:spacing w:line="360" w:lineRule="auto"/>
        <w:rPr>
          <w:sz w:val="28"/>
          <w:szCs w:val="28"/>
        </w:rPr>
      </w:pPr>
    </w:p>
    <w:p w:rsidR="00EB2D41" w:rsidRDefault="00EB2D41" w:rsidP="00EB2D41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proofErr w:type="gramStart"/>
      <w:r>
        <w:rPr>
          <w:sz w:val="28"/>
          <w:szCs w:val="28"/>
        </w:rPr>
        <w:t>Во исполнение Закона Республики Беларусь от 11 ноября 2019 г. № 251-З «Об изменении Закона Республики Беларусь «О пожарной безопасности», «Положения о порядке создания и деятельности внештатных пожарных формирований», утвержденного Постановлением Совета Министров Республики Беларусь от 18 мая 2020 г. № 296, и в целях реализации мероприятий по предупреждению и тушению пожаров на объектах университета</w:t>
      </w:r>
      <w:proofErr w:type="gramEnd"/>
    </w:p>
    <w:p w:rsidR="00EB2D41" w:rsidRDefault="00EB2D41" w:rsidP="00EB2D41">
      <w:pPr>
        <w:rPr>
          <w:sz w:val="28"/>
          <w:szCs w:val="28"/>
        </w:rPr>
      </w:pPr>
      <w:r>
        <w:rPr>
          <w:sz w:val="28"/>
          <w:szCs w:val="28"/>
        </w:rPr>
        <w:t>ПРИКАЗЫВАЮ:</w:t>
      </w:r>
    </w:p>
    <w:p w:rsidR="00EB2D41" w:rsidRDefault="00EB2D41" w:rsidP="00EB2D41">
      <w:pPr>
        <w:tabs>
          <w:tab w:val="left" w:pos="720"/>
          <w:tab w:val="left" w:pos="900"/>
        </w:tabs>
        <w:jc w:val="both"/>
        <w:rPr>
          <w:spacing w:val="-2"/>
          <w:sz w:val="28"/>
          <w:szCs w:val="28"/>
        </w:rPr>
      </w:pPr>
      <w:r>
        <w:rPr>
          <w:spacing w:val="-2"/>
          <w:sz w:val="28"/>
          <w:szCs w:val="28"/>
        </w:rPr>
        <w:t>1.Утвердить:</w:t>
      </w:r>
    </w:p>
    <w:p w:rsidR="00EB2D41" w:rsidRDefault="00EB2D41" w:rsidP="00EB2D41">
      <w:pPr>
        <w:tabs>
          <w:tab w:val="left" w:pos="720"/>
          <w:tab w:val="left" w:pos="900"/>
        </w:tabs>
        <w:jc w:val="both"/>
        <w:rPr>
          <w:spacing w:val="-2"/>
          <w:sz w:val="28"/>
          <w:szCs w:val="28"/>
        </w:rPr>
      </w:pPr>
      <w:r>
        <w:rPr>
          <w:spacing w:val="-2"/>
          <w:sz w:val="28"/>
          <w:szCs w:val="28"/>
        </w:rPr>
        <w:t xml:space="preserve">1.1. Состав пожарной дружины </w:t>
      </w:r>
      <w:proofErr w:type="gramStart"/>
      <w:r>
        <w:rPr>
          <w:spacing w:val="-2"/>
          <w:sz w:val="28"/>
          <w:szCs w:val="28"/>
        </w:rPr>
        <w:t>–п</w:t>
      </w:r>
      <w:proofErr w:type="gramEnd"/>
      <w:r>
        <w:rPr>
          <w:spacing w:val="-2"/>
          <w:sz w:val="28"/>
          <w:szCs w:val="28"/>
        </w:rPr>
        <w:t>риложение 1;</w:t>
      </w:r>
    </w:p>
    <w:p w:rsidR="00EB2D41" w:rsidRDefault="00EB2D41" w:rsidP="00EB2D41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1.2. План действий работников на случай возникновения пожара </w:t>
      </w:r>
      <w:proofErr w:type="gramStart"/>
      <w:r>
        <w:rPr>
          <w:sz w:val="28"/>
          <w:szCs w:val="28"/>
        </w:rPr>
        <w:t>–п</w:t>
      </w:r>
      <w:proofErr w:type="gramEnd"/>
      <w:r>
        <w:rPr>
          <w:sz w:val="28"/>
          <w:szCs w:val="28"/>
        </w:rPr>
        <w:t>риложение2;</w:t>
      </w:r>
    </w:p>
    <w:p w:rsidR="00EB2D41" w:rsidRDefault="00EB2D41" w:rsidP="00EB2D41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1.3. Положение о пожарной дружине – приложение 3.</w:t>
      </w:r>
    </w:p>
    <w:p w:rsidR="00EB2D41" w:rsidRDefault="00EB2D41" w:rsidP="00EB2D41">
      <w:pPr>
        <w:tabs>
          <w:tab w:val="left" w:pos="720"/>
          <w:tab w:val="left" w:pos="900"/>
        </w:tabs>
        <w:jc w:val="both"/>
        <w:rPr>
          <w:spacing w:val="-2"/>
          <w:sz w:val="28"/>
          <w:szCs w:val="28"/>
        </w:rPr>
      </w:pPr>
      <w:r>
        <w:rPr>
          <w:color w:val="000000"/>
          <w:sz w:val="28"/>
          <w:szCs w:val="28"/>
        </w:rPr>
        <w:t>2.Руководителям структурных подразделений ознакомить подчиненных работников, включенных в состав пожарной дружины, с настоящим приказом под роспись.</w:t>
      </w:r>
    </w:p>
    <w:p w:rsidR="00EB2D41" w:rsidRDefault="00EB2D41" w:rsidP="00EB2D41">
      <w:pPr>
        <w:tabs>
          <w:tab w:val="left" w:pos="720"/>
          <w:tab w:val="left" w:pos="900"/>
        </w:tabs>
        <w:jc w:val="both"/>
        <w:rPr>
          <w:spacing w:val="-2"/>
          <w:sz w:val="28"/>
          <w:szCs w:val="28"/>
        </w:rPr>
      </w:pPr>
      <w:r>
        <w:rPr>
          <w:color w:val="000000"/>
          <w:sz w:val="28"/>
          <w:szCs w:val="28"/>
        </w:rPr>
        <w:t>3.Признать утратившим силу приказ  от 23.02.2021г.№40-х</w:t>
      </w:r>
      <w:r w:rsidR="00E07ABB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«Об организации добровольной пожарной дружины».</w:t>
      </w:r>
    </w:p>
    <w:p w:rsidR="00EB2D41" w:rsidRDefault="00EB2D41" w:rsidP="00EB2D41">
      <w:pPr>
        <w:tabs>
          <w:tab w:val="left" w:pos="720"/>
          <w:tab w:val="left" w:pos="90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4.Контроль за работой пожарной дружины возложить на проректора </w:t>
      </w:r>
      <w:proofErr w:type="spellStart"/>
      <w:r>
        <w:rPr>
          <w:sz w:val="28"/>
          <w:szCs w:val="28"/>
        </w:rPr>
        <w:t>Бахматова</w:t>
      </w:r>
      <w:proofErr w:type="spellEnd"/>
      <w:r w:rsidR="00517142">
        <w:rPr>
          <w:sz w:val="28"/>
          <w:szCs w:val="28"/>
        </w:rPr>
        <w:t xml:space="preserve"> </w:t>
      </w:r>
      <w:r>
        <w:rPr>
          <w:sz w:val="28"/>
          <w:szCs w:val="28"/>
        </w:rPr>
        <w:t>И.А.</w:t>
      </w:r>
    </w:p>
    <w:p w:rsidR="00EB2D41" w:rsidRDefault="00EB2D41" w:rsidP="00EB2D41">
      <w:pPr>
        <w:tabs>
          <w:tab w:val="left" w:pos="720"/>
          <w:tab w:val="left" w:pos="900"/>
        </w:tabs>
        <w:jc w:val="both"/>
        <w:rPr>
          <w:sz w:val="28"/>
          <w:szCs w:val="28"/>
        </w:rPr>
      </w:pPr>
    </w:p>
    <w:p w:rsidR="00EB2D41" w:rsidRDefault="00EB2D41" w:rsidP="00EB2D41">
      <w:pPr>
        <w:pStyle w:val="a3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Ректор                                                                                            И.В. Войтов</w:t>
      </w:r>
    </w:p>
    <w:p w:rsidR="00EB2D41" w:rsidRDefault="00EB2D41" w:rsidP="00EB2D41">
      <w:pPr>
        <w:tabs>
          <w:tab w:val="left" w:pos="720"/>
          <w:tab w:val="left" w:pos="900"/>
        </w:tabs>
        <w:jc w:val="both"/>
        <w:rPr>
          <w:sz w:val="28"/>
          <w:szCs w:val="28"/>
        </w:rPr>
      </w:pPr>
    </w:p>
    <w:p w:rsidR="00EB2D41" w:rsidRDefault="00EB2D41" w:rsidP="00EB2D41">
      <w:pPr>
        <w:tabs>
          <w:tab w:val="left" w:pos="720"/>
          <w:tab w:val="left" w:pos="900"/>
        </w:tabs>
        <w:jc w:val="both"/>
        <w:rPr>
          <w:sz w:val="28"/>
          <w:szCs w:val="28"/>
        </w:rPr>
      </w:pPr>
    </w:p>
    <w:p w:rsidR="00EB2D41" w:rsidRDefault="00EB2D41" w:rsidP="00EB2D41">
      <w:pPr>
        <w:pStyle w:val="a3"/>
        <w:jc w:val="both"/>
        <w:outlineLvl w:val="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Проректор                                                                                    </w:t>
      </w:r>
      <w:proofErr w:type="spellStart"/>
      <w:r>
        <w:rPr>
          <w:rFonts w:ascii="Times New Roman" w:hAnsi="Times New Roman"/>
          <w:sz w:val="28"/>
        </w:rPr>
        <w:t>И.А.Бахматов</w:t>
      </w:r>
      <w:proofErr w:type="spellEnd"/>
    </w:p>
    <w:p w:rsidR="00EB2D41" w:rsidRDefault="00EB2D41" w:rsidP="00EB2D41">
      <w:pPr>
        <w:pStyle w:val="a3"/>
        <w:jc w:val="both"/>
        <w:outlineLvl w:val="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                                      </w:t>
      </w:r>
    </w:p>
    <w:p w:rsidR="00EB2D41" w:rsidRDefault="00EB2D41" w:rsidP="00EB2D41">
      <w:pPr>
        <w:pStyle w:val="a3"/>
        <w:jc w:val="both"/>
        <w:outlineLvl w:val="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Начальник отдела ОТ,ПБ и ГО                                                   </w:t>
      </w:r>
      <w:proofErr w:type="spellStart"/>
      <w:r>
        <w:rPr>
          <w:rFonts w:ascii="Times New Roman" w:hAnsi="Times New Roman"/>
          <w:sz w:val="28"/>
        </w:rPr>
        <w:t>А.Н.Рыкунов</w:t>
      </w:r>
      <w:proofErr w:type="spellEnd"/>
    </w:p>
    <w:p w:rsidR="00EB2D41" w:rsidRDefault="00EB2D41" w:rsidP="00EB2D41">
      <w:pPr>
        <w:pStyle w:val="a3"/>
        <w:jc w:val="both"/>
        <w:outlineLvl w:val="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                                       </w:t>
      </w:r>
    </w:p>
    <w:p w:rsidR="00EB2D41" w:rsidRDefault="00EB2D41" w:rsidP="00EB2D41">
      <w:pPr>
        <w:pStyle w:val="a3"/>
        <w:jc w:val="both"/>
        <w:outlineLvl w:val="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Начальник отдела ЮР и ДО                                                        И.Н.Рыхлик</w:t>
      </w:r>
    </w:p>
    <w:p w:rsidR="00EB2D41" w:rsidRDefault="00EB2D41" w:rsidP="00EB2D41">
      <w:pPr>
        <w:pStyle w:val="a3"/>
        <w:jc w:val="both"/>
        <w:outlineLvl w:val="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                                                                     </w:t>
      </w:r>
    </w:p>
    <w:p w:rsidR="000016C4" w:rsidRDefault="000016C4" w:rsidP="000016C4">
      <w:pPr>
        <w:pStyle w:val="1"/>
        <w:shd w:val="clear" w:color="auto" w:fill="auto"/>
        <w:spacing w:after="0" w:line="240" w:lineRule="auto"/>
        <w:ind w:left="6804"/>
      </w:pPr>
      <w:r>
        <w:lastRenderedPageBreak/>
        <w:t>Приложение 3</w:t>
      </w:r>
    </w:p>
    <w:p w:rsidR="000016C4" w:rsidRDefault="000016C4" w:rsidP="000016C4">
      <w:pPr>
        <w:pStyle w:val="1"/>
        <w:shd w:val="clear" w:color="auto" w:fill="auto"/>
        <w:spacing w:after="0" w:line="240" w:lineRule="auto"/>
        <w:ind w:left="6804"/>
      </w:pPr>
    </w:p>
    <w:p w:rsidR="000016C4" w:rsidRDefault="000016C4" w:rsidP="000016C4">
      <w:pPr>
        <w:pStyle w:val="1"/>
        <w:shd w:val="clear" w:color="auto" w:fill="auto"/>
        <w:spacing w:after="0" w:line="240" w:lineRule="auto"/>
        <w:ind w:left="6804"/>
      </w:pPr>
      <w:r>
        <w:t xml:space="preserve">УТВЕРЖДЕНО </w:t>
      </w:r>
    </w:p>
    <w:p w:rsidR="000016C4" w:rsidRDefault="000016C4" w:rsidP="000016C4">
      <w:pPr>
        <w:pStyle w:val="1"/>
        <w:shd w:val="clear" w:color="auto" w:fill="auto"/>
        <w:spacing w:after="0" w:line="240" w:lineRule="auto"/>
        <w:ind w:left="6804"/>
      </w:pPr>
      <w:r>
        <w:t xml:space="preserve">Приказом УО «БГТУ» </w:t>
      </w:r>
    </w:p>
    <w:p w:rsidR="000016C4" w:rsidRPr="000016C4" w:rsidRDefault="000016C4" w:rsidP="000016C4">
      <w:pPr>
        <w:pStyle w:val="1"/>
        <w:shd w:val="clear" w:color="auto" w:fill="auto"/>
        <w:spacing w:after="0" w:line="240" w:lineRule="auto"/>
        <w:ind w:left="6804"/>
        <w:rPr>
          <w:rStyle w:val="FranklinGothicBook"/>
          <w:i w:val="0"/>
          <w:lang w:val="ru-RU"/>
        </w:rPr>
      </w:pPr>
      <w:r w:rsidRPr="000016C4">
        <w:rPr>
          <w:rStyle w:val="FranklinGothicBook"/>
          <w:i w:val="0"/>
          <w:sz w:val="25"/>
          <w:szCs w:val="25"/>
          <w:lang w:val="ru-RU"/>
        </w:rPr>
        <w:t xml:space="preserve">от                   </w:t>
      </w:r>
      <w:r>
        <w:t xml:space="preserve"> №</w:t>
      </w:r>
      <w:r>
        <w:softHyphen/>
      </w:r>
      <w:r>
        <w:softHyphen/>
      </w:r>
      <w:r>
        <w:softHyphen/>
        <w:t>___</w:t>
      </w:r>
      <w:r w:rsidRPr="000016C4">
        <w:rPr>
          <w:rStyle w:val="FranklinGothicBook"/>
          <w:i w:val="0"/>
          <w:u w:val="single"/>
          <w:lang w:val="ru-RU"/>
        </w:rPr>
        <w:t xml:space="preserve">    </w:t>
      </w:r>
    </w:p>
    <w:p w:rsidR="000016C4" w:rsidRPr="000016C4" w:rsidRDefault="000016C4" w:rsidP="000016C4">
      <w:pPr>
        <w:pStyle w:val="1"/>
        <w:shd w:val="clear" w:color="auto" w:fill="auto"/>
        <w:spacing w:after="0" w:line="240" w:lineRule="auto"/>
        <w:ind w:left="6804"/>
        <w:rPr>
          <w:rStyle w:val="FranklinGothicBook"/>
          <w:i w:val="0"/>
          <w:lang w:val="ru-RU"/>
        </w:rPr>
      </w:pPr>
    </w:p>
    <w:p w:rsidR="000016C4" w:rsidRPr="000016C4" w:rsidRDefault="000016C4" w:rsidP="000016C4">
      <w:pPr>
        <w:pStyle w:val="1"/>
        <w:shd w:val="clear" w:color="auto" w:fill="auto"/>
        <w:spacing w:after="0" w:line="240" w:lineRule="auto"/>
        <w:ind w:left="6804"/>
        <w:rPr>
          <w:rStyle w:val="FranklinGothicBook"/>
          <w:i w:val="0"/>
          <w:lang w:val="ru-RU"/>
        </w:rPr>
      </w:pPr>
    </w:p>
    <w:p w:rsidR="000016C4" w:rsidRDefault="000016C4" w:rsidP="000016C4">
      <w:pPr>
        <w:pStyle w:val="1"/>
        <w:shd w:val="clear" w:color="auto" w:fill="auto"/>
        <w:spacing w:after="0" w:line="240" w:lineRule="auto"/>
        <w:ind w:left="6804"/>
      </w:pPr>
    </w:p>
    <w:p w:rsidR="000016C4" w:rsidRDefault="000016C4" w:rsidP="000016C4">
      <w:pPr>
        <w:pStyle w:val="1"/>
        <w:shd w:val="clear" w:color="auto" w:fill="auto"/>
        <w:spacing w:after="0" w:line="240" w:lineRule="auto"/>
        <w:jc w:val="center"/>
      </w:pPr>
      <w:r>
        <w:rPr>
          <w:b/>
        </w:rPr>
        <w:t>ПОЛОЖЕНИЕ О ПОЖАРНОЙ ДРУЖИНЕ</w:t>
      </w:r>
    </w:p>
    <w:p w:rsidR="000016C4" w:rsidRDefault="000016C4" w:rsidP="000016C4">
      <w:pPr>
        <w:pStyle w:val="1"/>
        <w:shd w:val="clear" w:color="auto" w:fill="auto"/>
        <w:spacing w:after="0" w:line="240" w:lineRule="auto"/>
        <w:jc w:val="center"/>
      </w:pPr>
    </w:p>
    <w:p w:rsidR="000016C4" w:rsidRDefault="000016C4" w:rsidP="000016C4">
      <w:pPr>
        <w:pStyle w:val="1"/>
        <w:shd w:val="clear" w:color="auto" w:fill="auto"/>
        <w:spacing w:after="0" w:line="240" w:lineRule="auto"/>
        <w:jc w:val="center"/>
      </w:pPr>
      <w:r>
        <w:t>Глава 1</w:t>
      </w:r>
    </w:p>
    <w:p w:rsidR="000016C4" w:rsidRDefault="000016C4" w:rsidP="000016C4">
      <w:pPr>
        <w:pStyle w:val="1"/>
        <w:shd w:val="clear" w:color="auto" w:fill="auto"/>
        <w:spacing w:after="0" w:line="240" w:lineRule="auto"/>
        <w:jc w:val="center"/>
      </w:pPr>
      <w:r>
        <w:t xml:space="preserve"> ОБЩИЕ ТРЕБОВАНИЯ</w:t>
      </w:r>
    </w:p>
    <w:p w:rsidR="000016C4" w:rsidRDefault="000016C4" w:rsidP="000016C4">
      <w:pPr>
        <w:pStyle w:val="1"/>
        <w:shd w:val="clear" w:color="auto" w:fill="auto"/>
        <w:spacing w:after="0" w:line="240" w:lineRule="auto"/>
        <w:jc w:val="center"/>
      </w:pPr>
    </w:p>
    <w:p w:rsidR="000016C4" w:rsidRDefault="000016C4" w:rsidP="000016C4">
      <w:pPr>
        <w:pStyle w:val="1"/>
        <w:numPr>
          <w:ilvl w:val="0"/>
          <w:numId w:val="1"/>
        </w:numPr>
        <w:shd w:val="clear" w:color="auto" w:fill="auto"/>
        <w:tabs>
          <w:tab w:val="left" w:pos="1455"/>
        </w:tabs>
        <w:spacing w:after="0" w:line="240" w:lineRule="auto"/>
        <w:ind w:firstLine="720"/>
        <w:jc w:val="both"/>
      </w:pPr>
      <w:r>
        <w:t>Настоящее Положение разработано в соответствии с Законом Республики Беларусь от 11 ноября 2019 г. № 251-3 «Об изменении Закона Республики Беларусь «О пожарной безопасности», «Положением о порядке создания и деятельности внештатных пожарных формирований», утвержденным Постановлением Совета Министров Республики Беларусь от 18 мая 2020 г. № 296.</w:t>
      </w:r>
    </w:p>
    <w:p w:rsidR="000016C4" w:rsidRDefault="000016C4" w:rsidP="000016C4">
      <w:pPr>
        <w:pStyle w:val="1"/>
        <w:numPr>
          <w:ilvl w:val="0"/>
          <w:numId w:val="1"/>
        </w:numPr>
        <w:shd w:val="clear" w:color="auto" w:fill="auto"/>
        <w:tabs>
          <w:tab w:val="left" w:pos="1460"/>
        </w:tabs>
        <w:spacing w:after="0" w:line="240" w:lineRule="auto"/>
        <w:ind w:firstLine="720"/>
        <w:jc w:val="both"/>
      </w:pPr>
      <w:r>
        <w:t>Пожарная дружина (далее - ПД) представляет собой объединение работников Учреждения образования «Белорусский государственный технологический университет» (далее - УО «БГТУ»), принимающее участие в предупреждении и тушении пожаров, обеспечивающее в рабочее время готовность к тушению пожаров первичными средствами пожаротушения, техническими средствами противопожарной защиты.</w:t>
      </w:r>
    </w:p>
    <w:p w:rsidR="000016C4" w:rsidRDefault="000016C4" w:rsidP="000016C4">
      <w:pPr>
        <w:pStyle w:val="1"/>
        <w:numPr>
          <w:ilvl w:val="0"/>
          <w:numId w:val="1"/>
        </w:numPr>
        <w:shd w:val="clear" w:color="auto" w:fill="auto"/>
        <w:tabs>
          <w:tab w:val="left" w:pos="1455"/>
        </w:tabs>
        <w:spacing w:after="0" w:line="240" w:lineRule="auto"/>
        <w:ind w:left="20" w:firstLine="720"/>
        <w:jc w:val="both"/>
      </w:pPr>
      <w:r>
        <w:t>Руководство пожарной дружиной, организация ее деятельности и взаимодействия с органами и подразделениями по чрезвычайным ситуациям, добровольными пожарными организациями, иными организациями, обеспечение соблюдения законности в деятельности ПД осуществляется ректором УО «БГТУ».</w:t>
      </w:r>
    </w:p>
    <w:p w:rsidR="000016C4" w:rsidRDefault="000016C4" w:rsidP="000016C4">
      <w:pPr>
        <w:pStyle w:val="1"/>
        <w:shd w:val="clear" w:color="auto" w:fill="auto"/>
        <w:tabs>
          <w:tab w:val="left" w:pos="1455"/>
        </w:tabs>
        <w:spacing w:after="0" w:line="240" w:lineRule="auto"/>
        <w:jc w:val="both"/>
      </w:pPr>
    </w:p>
    <w:p w:rsidR="000016C4" w:rsidRDefault="000016C4" w:rsidP="000016C4">
      <w:pPr>
        <w:pStyle w:val="1"/>
        <w:shd w:val="clear" w:color="auto" w:fill="auto"/>
        <w:spacing w:after="0" w:line="240" w:lineRule="auto"/>
        <w:jc w:val="center"/>
      </w:pPr>
      <w:r>
        <w:t>Глава 2</w:t>
      </w:r>
    </w:p>
    <w:p w:rsidR="000016C4" w:rsidRDefault="000016C4" w:rsidP="000016C4">
      <w:pPr>
        <w:pStyle w:val="1"/>
        <w:shd w:val="clear" w:color="auto" w:fill="auto"/>
        <w:spacing w:after="0" w:line="240" w:lineRule="auto"/>
        <w:jc w:val="center"/>
      </w:pPr>
      <w:r>
        <w:t>ОСНОВНЫЕ ЗАДАЧИ И ФУНКЦИИ ПОЖАРНОЙ ДРУЖИНЫ</w:t>
      </w:r>
    </w:p>
    <w:p w:rsidR="000016C4" w:rsidRDefault="000016C4" w:rsidP="000016C4">
      <w:pPr>
        <w:pStyle w:val="1"/>
        <w:shd w:val="clear" w:color="auto" w:fill="auto"/>
        <w:spacing w:after="0" w:line="240" w:lineRule="auto"/>
        <w:jc w:val="center"/>
      </w:pPr>
    </w:p>
    <w:p w:rsidR="000016C4" w:rsidRDefault="000016C4" w:rsidP="000016C4">
      <w:pPr>
        <w:pStyle w:val="1"/>
        <w:numPr>
          <w:ilvl w:val="0"/>
          <w:numId w:val="1"/>
        </w:numPr>
        <w:shd w:val="clear" w:color="auto" w:fill="auto"/>
        <w:tabs>
          <w:tab w:val="left" w:pos="1479"/>
        </w:tabs>
        <w:spacing w:after="0" w:line="240" w:lineRule="auto"/>
        <w:ind w:firstLine="720"/>
        <w:jc w:val="both"/>
      </w:pPr>
      <w:r>
        <w:t>Основной задачей ПД является:</w:t>
      </w:r>
    </w:p>
    <w:p w:rsidR="000016C4" w:rsidRDefault="000016C4" w:rsidP="000016C4">
      <w:pPr>
        <w:pStyle w:val="1"/>
        <w:shd w:val="clear" w:color="auto" w:fill="auto"/>
        <w:spacing w:after="0" w:line="240" w:lineRule="auto"/>
        <w:ind w:firstLine="720"/>
        <w:jc w:val="both"/>
      </w:pPr>
      <w:r>
        <w:t>4.1. участие в предупреждении и тушении пожаров в рабочее время с применением первичных средств пожаротушения, технических средств  противопожарной защиты.</w:t>
      </w:r>
    </w:p>
    <w:p w:rsidR="000016C4" w:rsidRDefault="000016C4" w:rsidP="000016C4">
      <w:pPr>
        <w:pStyle w:val="1"/>
        <w:numPr>
          <w:ilvl w:val="0"/>
          <w:numId w:val="1"/>
        </w:numPr>
        <w:shd w:val="clear" w:color="auto" w:fill="auto"/>
        <w:tabs>
          <w:tab w:val="left" w:pos="1470"/>
        </w:tabs>
        <w:spacing w:after="0" w:line="240" w:lineRule="auto"/>
        <w:ind w:firstLine="720"/>
        <w:jc w:val="both"/>
      </w:pPr>
      <w:r>
        <w:t>Основными функциями ПД являются:</w:t>
      </w:r>
    </w:p>
    <w:p w:rsidR="000016C4" w:rsidRDefault="000016C4" w:rsidP="000016C4">
      <w:pPr>
        <w:pStyle w:val="1"/>
        <w:numPr>
          <w:ilvl w:val="1"/>
          <w:numId w:val="1"/>
        </w:numPr>
        <w:shd w:val="clear" w:color="auto" w:fill="auto"/>
        <w:tabs>
          <w:tab w:val="left" w:pos="1465"/>
        </w:tabs>
        <w:spacing w:after="0" w:line="240" w:lineRule="auto"/>
        <w:ind w:firstLine="720"/>
        <w:jc w:val="both"/>
      </w:pPr>
      <w:r>
        <w:t>осуществление мероприятий по предупреждению пожаров;</w:t>
      </w:r>
    </w:p>
    <w:p w:rsidR="000016C4" w:rsidRDefault="000016C4" w:rsidP="000016C4">
      <w:pPr>
        <w:pStyle w:val="1"/>
        <w:numPr>
          <w:ilvl w:val="1"/>
          <w:numId w:val="1"/>
        </w:numPr>
        <w:shd w:val="clear" w:color="auto" w:fill="auto"/>
        <w:tabs>
          <w:tab w:val="left" w:pos="1455"/>
        </w:tabs>
        <w:spacing w:after="0" w:line="240" w:lineRule="auto"/>
        <w:ind w:firstLine="720"/>
        <w:jc w:val="both"/>
      </w:pPr>
      <w:r>
        <w:t>участие в тушении пожаров в соответствии с планом действий работников на случай возникновения пожара, установленным ректором УО «БГТУ»;</w:t>
      </w:r>
    </w:p>
    <w:p w:rsidR="000016C4" w:rsidRDefault="000016C4" w:rsidP="000016C4">
      <w:pPr>
        <w:pStyle w:val="1"/>
        <w:numPr>
          <w:ilvl w:val="1"/>
          <w:numId w:val="1"/>
        </w:numPr>
        <w:shd w:val="clear" w:color="auto" w:fill="auto"/>
        <w:tabs>
          <w:tab w:val="left" w:pos="1450"/>
        </w:tabs>
        <w:spacing w:after="0" w:line="240" w:lineRule="auto"/>
        <w:ind w:firstLine="720"/>
        <w:jc w:val="both"/>
      </w:pPr>
      <w:r>
        <w:t>проведение разъяснительной работы среди работников организации по соблюдению законодательства о пожарной безопасности и международных актов;</w:t>
      </w:r>
    </w:p>
    <w:p w:rsidR="000016C4" w:rsidRDefault="000016C4" w:rsidP="000016C4">
      <w:pPr>
        <w:pStyle w:val="1"/>
        <w:numPr>
          <w:ilvl w:val="1"/>
          <w:numId w:val="1"/>
        </w:numPr>
        <w:shd w:val="clear" w:color="auto" w:fill="auto"/>
        <w:tabs>
          <w:tab w:val="left" w:pos="1450"/>
        </w:tabs>
        <w:spacing w:after="0" w:line="240" w:lineRule="auto"/>
        <w:ind w:firstLine="720"/>
        <w:jc w:val="both"/>
      </w:pPr>
      <w:r>
        <w:t>информирование руководства УО «БГТУ» о фактах нарушения на объектах УО «БГТУ» законодательства о пожарной безопасности и международных актов;</w:t>
      </w:r>
    </w:p>
    <w:p w:rsidR="000016C4" w:rsidRDefault="000016C4" w:rsidP="000016C4">
      <w:pPr>
        <w:pStyle w:val="1"/>
        <w:numPr>
          <w:ilvl w:val="1"/>
          <w:numId w:val="1"/>
        </w:numPr>
        <w:shd w:val="clear" w:color="auto" w:fill="auto"/>
        <w:tabs>
          <w:tab w:val="left" w:pos="1470"/>
        </w:tabs>
        <w:spacing w:after="0" w:line="240" w:lineRule="auto"/>
        <w:ind w:firstLine="720"/>
        <w:jc w:val="both"/>
      </w:pPr>
      <w:r>
        <w:t>оказание первой помощи лицам, пострадавшим от пожара.</w:t>
      </w:r>
    </w:p>
    <w:p w:rsidR="000016C4" w:rsidRDefault="000016C4" w:rsidP="000016C4">
      <w:pPr>
        <w:pStyle w:val="1"/>
        <w:shd w:val="clear" w:color="auto" w:fill="auto"/>
        <w:tabs>
          <w:tab w:val="left" w:pos="1470"/>
        </w:tabs>
        <w:spacing w:after="0" w:line="240" w:lineRule="auto"/>
        <w:jc w:val="both"/>
      </w:pPr>
    </w:p>
    <w:p w:rsidR="000016C4" w:rsidRDefault="000016C4" w:rsidP="000016C4">
      <w:pPr>
        <w:pStyle w:val="1"/>
        <w:shd w:val="clear" w:color="auto" w:fill="auto"/>
        <w:spacing w:after="0" w:line="240" w:lineRule="auto"/>
        <w:jc w:val="center"/>
      </w:pPr>
      <w:r>
        <w:t>Глава 3</w:t>
      </w:r>
    </w:p>
    <w:p w:rsidR="000016C4" w:rsidRDefault="000016C4" w:rsidP="000016C4">
      <w:pPr>
        <w:pStyle w:val="1"/>
        <w:shd w:val="clear" w:color="auto" w:fill="auto"/>
        <w:spacing w:after="0" w:line="240" w:lineRule="auto"/>
        <w:jc w:val="center"/>
      </w:pPr>
      <w:r>
        <w:t>ПОРЯДОК ОРГАНИЗАЦИИ ПОЖАРНОЙ ДРУЖИНЫ</w:t>
      </w:r>
    </w:p>
    <w:p w:rsidR="000016C4" w:rsidRDefault="000016C4" w:rsidP="000016C4">
      <w:pPr>
        <w:pStyle w:val="1"/>
        <w:shd w:val="clear" w:color="auto" w:fill="auto"/>
        <w:spacing w:after="0" w:line="240" w:lineRule="auto"/>
        <w:jc w:val="center"/>
      </w:pPr>
    </w:p>
    <w:p w:rsidR="000016C4" w:rsidRDefault="000016C4" w:rsidP="000016C4">
      <w:pPr>
        <w:pStyle w:val="1"/>
        <w:numPr>
          <w:ilvl w:val="0"/>
          <w:numId w:val="1"/>
        </w:numPr>
        <w:shd w:val="clear" w:color="auto" w:fill="auto"/>
        <w:tabs>
          <w:tab w:val="left" w:pos="1474"/>
        </w:tabs>
        <w:spacing w:after="0" w:line="240" w:lineRule="auto"/>
        <w:ind w:firstLine="720"/>
        <w:jc w:val="both"/>
      </w:pPr>
      <w:r>
        <w:t>Создание ПД осуществляется приказом ректора УО «БГТУ».</w:t>
      </w:r>
    </w:p>
    <w:p w:rsidR="000016C4" w:rsidRDefault="000016C4" w:rsidP="000016C4">
      <w:pPr>
        <w:pStyle w:val="1"/>
        <w:numPr>
          <w:ilvl w:val="0"/>
          <w:numId w:val="1"/>
        </w:numPr>
        <w:shd w:val="clear" w:color="auto" w:fill="auto"/>
        <w:tabs>
          <w:tab w:val="left" w:pos="1455"/>
        </w:tabs>
        <w:spacing w:after="0" w:line="240" w:lineRule="auto"/>
        <w:ind w:firstLine="720"/>
        <w:jc w:val="both"/>
      </w:pPr>
      <w:r>
        <w:t>ПД состоит из пожарных расчётов, сформированных в структурных подразделениях УО «БГТУ» из числа их работников, профессорско-преподавательского состава, а также обучающихся студентов.</w:t>
      </w:r>
    </w:p>
    <w:p w:rsidR="000016C4" w:rsidRDefault="000016C4" w:rsidP="000016C4">
      <w:pPr>
        <w:pStyle w:val="1"/>
        <w:numPr>
          <w:ilvl w:val="0"/>
          <w:numId w:val="1"/>
        </w:numPr>
        <w:shd w:val="clear" w:color="auto" w:fill="auto"/>
        <w:tabs>
          <w:tab w:val="left" w:pos="1450"/>
        </w:tabs>
        <w:spacing w:after="0" w:line="240" w:lineRule="auto"/>
        <w:ind w:firstLine="720"/>
        <w:jc w:val="both"/>
      </w:pPr>
      <w:r>
        <w:lastRenderedPageBreak/>
        <w:t>Членами ПД могут быть граждане Республики Беларусь, иностранные граждане и лица без гражданства, достигшие 18 летнего возраста, способные по своим деловым, моральным качествам и состоянию здоровья выполнять обязанности члена ПД.</w:t>
      </w:r>
    </w:p>
    <w:p w:rsidR="000016C4" w:rsidRDefault="000016C4" w:rsidP="000016C4">
      <w:pPr>
        <w:pStyle w:val="1"/>
        <w:numPr>
          <w:ilvl w:val="0"/>
          <w:numId w:val="1"/>
        </w:numPr>
        <w:shd w:val="clear" w:color="auto" w:fill="auto"/>
        <w:tabs>
          <w:tab w:val="left" w:pos="1450"/>
        </w:tabs>
        <w:spacing w:after="0" w:line="240" w:lineRule="auto"/>
        <w:ind w:firstLine="720"/>
        <w:jc w:val="both"/>
      </w:pPr>
      <w:r>
        <w:t>ПД возглавляет инженер по пожарной безопасности 2 категории отдела ОТ, ПБ и ГО, пожарные расчёты ПД возглавляют назначенные начальники соответствующих структурных подразделений.</w:t>
      </w:r>
    </w:p>
    <w:p w:rsidR="000016C4" w:rsidRDefault="000016C4" w:rsidP="000016C4">
      <w:pPr>
        <w:pStyle w:val="1"/>
        <w:numPr>
          <w:ilvl w:val="0"/>
          <w:numId w:val="1"/>
        </w:numPr>
        <w:shd w:val="clear" w:color="auto" w:fill="auto"/>
        <w:tabs>
          <w:tab w:val="left" w:pos="1460"/>
        </w:tabs>
        <w:spacing w:after="0" w:line="240" w:lineRule="auto"/>
        <w:ind w:firstLine="720"/>
        <w:jc w:val="both"/>
      </w:pPr>
      <w:r>
        <w:t>В случае отсутствия на рабочем месте командира ПД (отпуск, командировка и прочее), его обязанности исполняет командир пожарного расчёта учебного корпуса № 4.</w:t>
      </w:r>
    </w:p>
    <w:p w:rsidR="000016C4" w:rsidRDefault="000016C4" w:rsidP="000016C4">
      <w:pPr>
        <w:pStyle w:val="1"/>
        <w:numPr>
          <w:ilvl w:val="0"/>
          <w:numId w:val="1"/>
        </w:numPr>
        <w:shd w:val="clear" w:color="auto" w:fill="auto"/>
        <w:tabs>
          <w:tab w:val="left" w:pos="1455"/>
        </w:tabs>
        <w:spacing w:after="0" w:line="240" w:lineRule="auto"/>
        <w:ind w:firstLine="720"/>
        <w:jc w:val="both"/>
      </w:pPr>
      <w:r>
        <w:t>Численный состав ПД определяется из расчёта: с численностью работающих в здании, сооружении и помещениях от 25 до 100 человек - в количестве не менее 5 человек, а с численностью работающих свыше 100 человек - в количестве не менее 5 человек дополнительно на каждые 100 работающих.</w:t>
      </w:r>
    </w:p>
    <w:p w:rsidR="000016C4" w:rsidRDefault="000016C4" w:rsidP="000016C4">
      <w:pPr>
        <w:pStyle w:val="1"/>
        <w:numPr>
          <w:ilvl w:val="0"/>
          <w:numId w:val="1"/>
        </w:numPr>
        <w:shd w:val="clear" w:color="auto" w:fill="auto"/>
        <w:tabs>
          <w:tab w:val="left" w:pos="1455"/>
        </w:tabs>
        <w:spacing w:after="0" w:line="240" w:lineRule="auto"/>
        <w:ind w:firstLine="720"/>
        <w:jc w:val="both"/>
      </w:pPr>
      <w:r>
        <w:t>При сменном графике работы в УО «БГТУ» комплектование ПД проводится таким образом, чтобы в каждой смене имелись члены ПД.</w:t>
      </w:r>
    </w:p>
    <w:p w:rsidR="000016C4" w:rsidRDefault="000016C4" w:rsidP="000016C4">
      <w:pPr>
        <w:pStyle w:val="1"/>
        <w:numPr>
          <w:ilvl w:val="0"/>
          <w:numId w:val="1"/>
        </w:numPr>
        <w:shd w:val="clear" w:color="auto" w:fill="auto"/>
        <w:tabs>
          <w:tab w:val="left" w:pos="1455"/>
        </w:tabs>
        <w:spacing w:after="0" w:line="240" w:lineRule="auto"/>
        <w:ind w:firstLine="720"/>
        <w:jc w:val="both"/>
      </w:pPr>
      <w:r>
        <w:t>Члены ПД не позднее одного месяца со дня зачисления их в ПД проходят подготовку по программам пожарно-технического минимума в соответствии с законодательством.</w:t>
      </w:r>
    </w:p>
    <w:p w:rsidR="000016C4" w:rsidRDefault="000016C4" w:rsidP="000016C4">
      <w:pPr>
        <w:pStyle w:val="1"/>
        <w:numPr>
          <w:ilvl w:val="0"/>
          <w:numId w:val="1"/>
        </w:numPr>
        <w:shd w:val="clear" w:color="auto" w:fill="auto"/>
        <w:tabs>
          <w:tab w:val="left" w:pos="1460"/>
        </w:tabs>
        <w:spacing w:after="0" w:line="240" w:lineRule="auto"/>
        <w:ind w:firstLine="720"/>
        <w:jc w:val="both"/>
      </w:pPr>
      <w:r>
        <w:t>Подготовка членов ПД также осуществляется при проведении тактико-специальных учений, занятий и объектовых тренировок.</w:t>
      </w:r>
    </w:p>
    <w:p w:rsidR="000016C4" w:rsidRDefault="000016C4" w:rsidP="000016C4">
      <w:pPr>
        <w:pStyle w:val="1"/>
        <w:numPr>
          <w:ilvl w:val="0"/>
          <w:numId w:val="1"/>
        </w:numPr>
        <w:shd w:val="clear" w:color="auto" w:fill="auto"/>
        <w:tabs>
          <w:tab w:val="left" w:pos="1465"/>
        </w:tabs>
        <w:spacing w:after="0" w:line="240" w:lineRule="auto"/>
        <w:ind w:firstLine="720"/>
        <w:jc w:val="both"/>
      </w:pPr>
      <w:r>
        <w:t xml:space="preserve">В период прохождения подготовки по программам </w:t>
      </w:r>
      <w:proofErr w:type="spellStart"/>
      <w:r>
        <w:t>пожарно</w:t>
      </w:r>
      <w:proofErr w:type="spellEnd"/>
      <w:r>
        <w:t>- технического минимума, а также участия в тактико-специальных учениях, занятиях и объектовых тренировках членам ПД предоставляются гарантии и компенсации, предусмотренные законодательством при повышении квалификации, переподготовке, профессиональной подготовке и стажировке по направлению руководства УО «БГТУ».</w:t>
      </w:r>
    </w:p>
    <w:p w:rsidR="000016C4" w:rsidRDefault="000016C4" w:rsidP="000016C4">
      <w:pPr>
        <w:pStyle w:val="1"/>
        <w:numPr>
          <w:ilvl w:val="0"/>
          <w:numId w:val="1"/>
        </w:numPr>
        <w:shd w:val="clear" w:color="auto" w:fill="auto"/>
        <w:tabs>
          <w:tab w:val="left" w:pos="1441"/>
        </w:tabs>
        <w:spacing w:after="0" w:line="240" w:lineRule="auto"/>
        <w:ind w:firstLine="720"/>
        <w:jc w:val="both"/>
      </w:pPr>
      <w:r>
        <w:t>Упразднение ПД производится приказом по УО «БГТУ».</w:t>
      </w:r>
    </w:p>
    <w:p w:rsidR="000016C4" w:rsidRDefault="000016C4" w:rsidP="000016C4">
      <w:pPr>
        <w:pStyle w:val="1"/>
        <w:shd w:val="clear" w:color="auto" w:fill="auto"/>
        <w:tabs>
          <w:tab w:val="left" w:pos="1441"/>
        </w:tabs>
        <w:spacing w:after="0" w:line="240" w:lineRule="auto"/>
        <w:jc w:val="both"/>
      </w:pPr>
    </w:p>
    <w:p w:rsidR="000016C4" w:rsidRDefault="000016C4" w:rsidP="000016C4">
      <w:pPr>
        <w:pStyle w:val="1"/>
        <w:shd w:val="clear" w:color="auto" w:fill="auto"/>
        <w:spacing w:after="0" w:line="240" w:lineRule="auto"/>
        <w:jc w:val="center"/>
      </w:pPr>
      <w:r>
        <w:t>Глава 4</w:t>
      </w:r>
    </w:p>
    <w:p w:rsidR="000016C4" w:rsidRDefault="000016C4" w:rsidP="000016C4">
      <w:pPr>
        <w:pStyle w:val="1"/>
        <w:shd w:val="clear" w:color="auto" w:fill="auto"/>
        <w:spacing w:after="0" w:line="240" w:lineRule="auto"/>
        <w:jc w:val="center"/>
      </w:pPr>
      <w:r>
        <w:t>ПРАВА И ОБЯЗАННОСТИ ЧЛЕНОВ ПОЖАРНОЙ ДРУЖИНЫ</w:t>
      </w:r>
    </w:p>
    <w:p w:rsidR="000016C4" w:rsidRDefault="000016C4" w:rsidP="000016C4">
      <w:pPr>
        <w:pStyle w:val="1"/>
        <w:shd w:val="clear" w:color="auto" w:fill="auto"/>
        <w:spacing w:after="0" w:line="240" w:lineRule="auto"/>
        <w:jc w:val="center"/>
      </w:pPr>
    </w:p>
    <w:p w:rsidR="000016C4" w:rsidRDefault="000016C4" w:rsidP="000016C4">
      <w:pPr>
        <w:pStyle w:val="1"/>
        <w:numPr>
          <w:ilvl w:val="0"/>
          <w:numId w:val="1"/>
        </w:numPr>
        <w:shd w:val="clear" w:color="auto" w:fill="auto"/>
        <w:tabs>
          <w:tab w:val="left" w:pos="1446"/>
        </w:tabs>
        <w:spacing w:after="0" w:line="240" w:lineRule="auto"/>
        <w:ind w:firstLine="720"/>
        <w:jc w:val="both"/>
      </w:pPr>
      <w:r>
        <w:t>Члены ПД при выполнении возложенных на них обязанностей имеют</w:t>
      </w:r>
    </w:p>
    <w:p w:rsidR="000016C4" w:rsidRDefault="000016C4" w:rsidP="000016C4">
      <w:pPr>
        <w:pStyle w:val="1"/>
        <w:shd w:val="clear" w:color="auto" w:fill="auto"/>
        <w:spacing w:after="0" w:line="240" w:lineRule="auto"/>
      </w:pPr>
      <w:r>
        <w:t>право:</w:t>
      </w:r>
    </w:p>
    <w:p w:rsidR="000016C4" w:rsidRDefault="000016C4" w:rsidP="000016C4">
      <w:pPr>
        <w:pStyle w:val="1"/>
        <w:numPr>
          <w:ilvl w:val="1"/>
          <w:numId w:val="1"/>
        </w:numPr>
        <w:shd w:val="clear" w:color="auto" w:fill="auto"/>
        <w:tabs>
          <w:tab w:val="left" w:pos="1417"/>
        </w:tabs>
        <w:spacing w:after="0" w:line="240" w:lineRule="auto"/>
        <w:ind w:firstLine="720"/>
        <w:jc w:val="both"/>
      </w:pPr>
      <w:r>
        <w:t>получать полную и достоверную информацию, необходимую для выполнения возложенных на них обязанностей;</w:t>
      </w:r>
    </w:p>
    <w:p w:rsidR="000016C4" w:rsidRDefault="000016C4" w:rsidP="000016C4">
      <w:pPr>
        <w:pStyle w:val="1"/>
        <w:numPr>
          <w:ilvl w:val="1"/>
          <w:numId w:val="1"/>
        </w:numPr>
        <w:shd w:val="clear" w:color="auto" w:fill="auto"/>
        <w:tabs>
          <w:tab w:val="left" w:pos="1335"/>
        </w:tabs>
        <w:spacing w:after="0" w:line="240" w:lineRule="auto"/>
        <w:ind w:firstLine="720"/>
        <w:jc w:val="both"/>
      </w:pPr>
      <w:r>
        <w:t>требовать от работников УО «БГТУ» соблюдения законодательства о пожарной безопасности и международных актов.</w:t>
      </w:r>
    </w:p>
    <w:p w:rsidR="000016C4" w:rsidRDefault="000016C4" w:rsidP="000016C4">
      <w:pPr>
        <w:pStyle w:val="1"/>
        <w:numPr>
          <w:ilvl w:val="0"/>
          <w:numId w:val="1"/>
        </w:numPr>
        <w:shd w:val="clear" w:color="auto" w:fill="auto"/>
        <w:tabs>
          <w:tab w:val="left" w:pos="1426"/>
        </w:tabs>
        <w:spacing w:after="0" w:line="240" w:lineRule="auto"/>
        <w:ind w:firstLine="720"/>
        <w:jc w:val="both"/>
      </w:pPr>
      <w:r>
        <w:t>Члены ПД обязаны:</w:t>
      </w:r>
    </w:p>
    <w:p w:rsidR="000016C4" w:rsidRDefault="000016C4" w:rsidP="000016C4">
      <w:pPr>
        <w:pStyle w:val="1"/>
        <w:numPr>
          <w:ilvl w:val="1"/>
          <w:numId w:val="1"/>
        </w:numPr>
        <w:shd w:val="clear" w:color="auto" w:fill="auto"/>
        <w:tabs>
          <w:tab w:val="left" w:pos="1426"/>
        </w:tabs>
        <w:spacing w:after="0" w:line="240" w:lineRule="auto"/>
        <w:ind w:left="20" w:firstLine="720"/>
        <w:jc w:val="both"/>
      </w:pPr>
      <w:r>
        <w:t>знать и соблюдать законодательство о пожарной безопасности и международные акты;</w:t>
      </w:r>
    </w:p>
    <w:p w:rsidR="000016C4" w:rsidRDefault="000016C4" w:rsidP="000016C4">
      <w:pPr>
        <w:pStyle w:val="1"/>
        <w:numPr>
          <w:ilvl w:val="1"/>
          <w:numId w:val="1"/>
        </w:numPr>
        <w:shd w:val="clear" w:color="auto" w:fill="auto"/>
        <w:spacing w:after="0" w:line="240" w:lineRule="auto"/>
        <w:ind w:left="20" w:firstLine="720"/>
        <w:jc w:val="both"/>
      </w:pPr>
      <w:r>
        <w:t>вести разъяснительную работу среди работников, студентов УО «БГТУ» по соблюдению законодательства о пожарной безопасности и международных актов;</w:t>
      </w:r>
    </w:p>
    <w:p w:rsidR="000016C4" w:rsidRDefault="000016C4" w:rsidP="000016C4">
      <w:pPr>
        <w:pStyle w:val="1"/>
        <w:numPr>
          <w:ilvl w:val="1"/>
          <w:numId w:val="1"/>
        </w:numPr>
        <w:shd w:val="clear" w:color="auto" w:fill="auto"/>
        <w:tabs>
          <w:tab w:val="left" w:pos="1398"/>
        </w:tabs>
        <w:spacing w:after="0" w:line="240" w:lineRule="auto"/>
        <w:ind w:left="20" w:firstLine="720"/>
        <w:jc w:val="both"/>
      </w:pPr>
      <w:r>
        <w:t>информировать руководство о фактах нарушения на объектах УО «БГТУ» законодательства о пожарной безопасности и международных актов;</w:t>
      </w:r>
    </w:p>
    <w:p w:rsidR="000016C4" w:rsidRDefault="000016C4" w:rsidP="000016C4">
      <w:pPr>
        <w:pStyle w:val="1"/>
        <w:numPr>
          <w:ilvl w:val="1"/>
          <w:numId w:val="1"/>
        </w:numPr>
        <w:shd w:val="clear" w:color="auto" w:fill="auto"/>
        <w:tabs>
          <w:tab w:val="left" w:pos="1398"/>
        </w:tabs>
        <w:spacing w:after="0" w:line="240" w:lineRule="auto"/>
        <w:ind w:left="20" w:firstLine="720"/>
        <w:jc w:val="both"/>
      </w:pPr>
      <w:r>
        <w:t>при обнаружении пожара или другой чрезвычайной ситуации незамедлительно сообщить по номерам телефонов 101 или 112 либо непосредственно в пожарное аварийно-спасательное подразделение адрес и место пожара или другой чрезвычайной ситуации, принять возможные меры по оповещению людей и их эвакуации, а также по тушению пожара, в том числе имеющимися первичными средствами пожаротушения;</w:t>
      </w:r>
    </w:p>
    <w:p w:rsidR="000016C4" w:rsidRDefault="000016C4" w:rsidP="000016C4">
      <w:pPr>
        <w:pStyle w:val="1"/>
        <w:numPr>
          <w:ilvl w:val="1"/>
          <w:numId w:val="1"/>
        </w:numPr>
        <w:shd w:val="clear" w:color="auto" w:fill="auto"/>
        <w:tabs>
          <w:tab w:val="left" w:pos="1431"/>
        </w:tabs>
        <w:spacing w:after="0" w:line="240" w:lineRule="auto"/>
        <w:ind w:left="20" w:firstLine="720"/>
        <w:jc w:val="both"/>
      </w:pPr>
      <w:r>
        <w:t>выполнять с учётом специфики деятельности УО «БГТУ» иные обязанности в области обеспечения пожарной безопасности, возложенные приказом ректора.</w:t>
      </w:r>
    </w:p>
    <w:p w:rsidR="000016C4" w:rsidRDefault="000016C4" w:rsidP="000016C4">
      <w:pPr>
        <w:pStyle w:val="1"/>
        <w:shd w:val="clear" w:color="auto" w:fill="auto"/>
        <w:tabs>
          <w:tab w:val="left" w:pos="1398"/>
        </w:tabs>
        <w:spacing w:after="0" w:line="240" w:lineRule="auto"/>
        <w:jc w:val="both"/>
      </w:pPr>
    </w:p>
    <w:p w:rsidR="000016C4" w:rsidRDefault="000016C4" w:rsidP="000016C4">
      <w:pPr>
        <w:pStyle w:val="1"/>
        <w:shd w:val="clear" w:color="auto" w:fill="auto"/>
        <w:tabs>
          <w:tab w:val="left" w:pos="1398"/>
        </w:tabs>
        <w:spacing w:after="0" w:line="240" w:lineRule="auto"/>
        <w:jc w:val="both"/>
      </w:pPr>
    </w:p>
    <w:p w:rsidR="000016C4" w:rsidRDefault="000016C4" w:rsidP="000016C4">
      <w:pPr>
        <w:pStyle w:val="1"/>
        <w:shd w:val="clear" w:color="auto" w:fill="auto"/>
        <w:tabs>
          <w:tab w:val="left" w:pos="1398"/>
        </w:tabs>
        <w:spacing w:after="0" w:line="240" w:lineRule="auto"/>
        <w:jc w:val="both"/>
      </w:pPr>
    </w:p>
    <w:p w:rsidR="000016C4" w:rsidRDefault="000016C4" w:rsidP="000016C4">
      <w:pPr>
        <w:pStyle w:val="1"/>
        <w:shd w:val="clear" w:color="auto" w:fill="auto"/>
        <w:spacing w:after="0" w:line="240" w:lineRule="auto"/>
        <w:jc w:val="center"/>
      </w:pPr>
      <w:r>
        <w:t>Глава 5</w:t>
      </w:r>
    </w:p>
    <w:p w:rsidR="000016C4" w:rsidRDefault="000016C4" w:rsidP="000016C4">
      <w:pPr>
        <w:pStyle w:val="1"/>
        <w:shd w:val="clear" w:color="auto" w:fill="auto"/>
        <w:spacing w:after="0" w:line="240" w:lineRule="auto"/>
        <w:jc w:val="center"/>
      </w:pPr>
      <w:r>
        <w:t>ГАРАНТИИ ЧЛЕНАМ ПОЖАРНОЙ ДРУЖИНЫ И МЕРЫ ИХ ПООЩРЕНИЯ</w:t>
      </w:r>
    </w:p>
    <w:p w:rsidR="000016C4" w:rsidRDefault="000016C4" w:rsidP="000016C4">
      <w:pPr>
        <w:pStyle w:val="1"/>
        <w:shd w:val="clear" w:color="auto" w:fill="auto"/>
        <w:spacing w:after="0" w:line="240" w:lineRule="auto"/>
        <w:jc w:val="center"/>
      </w:pPr>
    </w:p>
    <w:p w:rsidR="000016C4" w:rsidRDefault="000016C4" w:rsidP="000016C4">
      <w:pPr>
        <w:pStyle w:val="1"/>
        <w:numPr>
          <w:ilvl w:val="1"/>
          <w:numId w:val="2"/>
        </w:numPr>
        <w:shd w:val="clear" w:color="auto" w:fill="auto"/>
        <w:tabs>
          <w:tab w:val="left" w:pos="1460"/>
        </w:tabs>
        <w:spacing w:after="0" w:line="240" w:lineRule="auto"/>
        <w:ind w:firstLine="720"/>
        <w:jc w:val="both"/>
      </w:pPr>
      <w:r>
        <w:t>Участие членов ПД в рабочее время в тушении пожаров является выполнением общественной обязанности.</w:t>
      </w:r>
    </w:p>
    <w:p w:rsidR="000016C4" w:rsidRDefault="000016C4" w:rsidP="000016C4">
      <w:pPr>
        <w:pStyle w:val="1"/>
        <w:numPr>
          <w:ilvl w:val="1"/>
          <w:numId w:val="2"/>
        </w:numPr>
        <w:shd w:val="clear" w:color="auto" w:fill="auto"/>
        <w:tabs>
          <w:tab w:val="left" w:pos="1465"/>
        </w:tabs>
        <w:spacing w:after="0" w:line="240" w:lineRule="auto"/>
        <w:ind w:firstLine="720"/>
        <w:jc w:val="both"/>
      </w:pPr>
      <w:r>
        <w:t>За участие в предупреждении и тушении пожаров членам ПД могут устанавливаться дополнительный поощрительный отпуск и другие виды поощрений в соответствии с законодательством о труде. Ректор УО «БГТУ» вправе применять иные меры поощрения членов ПД.</w:t>
      </w:r>
    </w:p>
    <w:p w:rsidR="000016C4" w:rsidRDefault="000016C4" w:rsidP="000016C4">
      <w:pPr>
        <w:pStyle w:val="1"/>
        <w:numPr>
          <w:ilvl w:val="1"/>
          <w:numId w:val="2"/>
        </w:numPr>
        <w:shd w:val="clear" w:color="auto" w:fill="auto"/>
        <w:tabs>
          <w:tab w:val="left" w:pos="1460"/>
        </w:tabs>
        <w:spacing w:after="0" w:line="240" w:lineRule="auto"/>
        <w:ind w:firstLine="720"/>
        <w:jc w:val="both"/>
      </w:pPr>
      <w:r>
        <w:t xml:space="preserve">Члены ПД, не прошедшие обучение по программе пожарно-технического минимума, не обеспеченные </w:t>
      </w:r>
      <w:proofErr w:type="spellStart"/>
      <w:r>
        <w:t>самоспасателями</w:t>
      </w:r>
      <w:proofErr w:type="spellEnd"/>
      <w:r>
        <w:t xml:space="preserve"> и первичными средствами пожаротушения, к участию в тушении пожаров не допускаются.</w:t>
      </w:r>
    </w:p>
    <w:p w:rsidR="000016C4" w:rsidRDefault="000016C4" w:rsidP="000016C4">
      <w:pPr>
        <w:pStyle w:val="1"/>
        <w:shd w:val="clear" w:color="auto" w:fill="auto"/>
        <w:tabs>
          <w:tab w:val="left" w:pos="1460"/>
        </w:tabs>
        <w:spacing w:after="0" w:line="240" w:lineRule="auto"/>
        <w:jc w:val="both"/>
      </w:pPr>
    </w:p>
    <w:p w:rsidR="000016C4" w:rsidRDefault="000016C4" w:rsidP="000016C4">
      <w:pPr>
        <w:pStyle w:val="1"/>
        <w:shd w:val="clear" w:color="auto" w:fill="auto"/>
        <w:spacing w:after="0" w:line="240" w:lineRule="auto"/>
        <w:jc w:val="center"/>
      </w:pPr>
      <w:r>
        <w:t>Глава 6</w:t>
      </w:r>
    </w:p>
    <w:p w:rsidR="000016C4" w:rsidRDefault="000016C4" w:rsidP="000016C4">
      <w:pPr>
        <w:pStyle w:val="1"/>
        <w:shd w:val="clear" w:color="auto" w:fill="auto"/>
        <w:spacing w:after="0" w:line="240" w:lineRule="auto"/>
        <w:jc w:val="center"/>
      </w:pPr>
      <w:r>
        <w:t>ФИНАНСИРОВАНИЕ ПОЖАРНОЙ ДРУЖИНЫ</w:t>
      </w:r>
    </w:p>
    <w:p w:rsidR="000016C4" w:rsidRDefault="000016C4" w:rsidP="000016C4">
      <w:pPr>
        <w:pStyle w:val="1"/>
        <w:shd w:val="clear" w:color="auto" w:fill="auto"/>
        <w:spacing w:after="0" w:line="240" w:lineRule="auto"/>
        <w:jc w:val="center"/>
      </w:pPr>
    </w:p>
    <w:p w:rsidR="000016C4" w:rsidRDefault="000016C4" w:rsidP="000016C4">
      <w:pPr>
        <w:pStyle w:val="1"/>
        <w:numPr>
          <w:ilvl w:val="1"/>
          <w:numId w:val="2"/>
        </w:numPr>
        <w:shd w:val="clear" w:color="auto" w:fill="auto"/>
        <w:tabs>
          <w:tab w:val="left" w:pos="1455"/>
        </w:tabs>
        <w:spacing w:after="0" w:line="240" w:lineRule="auto"/>
        <w:ind w:firstLine="720"/>
        <w:jc w:val="both"/>
      </w:pPr>
      <w:r>
        <w:t>ПД создается и содержится за счёт средств УО «БГТУ», а также иных источников, не запрещённых законодательством.</w:t>
      </w:r>
    </w:p>
    <w:p w:rsidR="000016C4" w:rsidRDefault="000016C4" w:rsidP="000016C4">
      <w:pPr>
        <w:pStyle w:val="1"/>
        <w:numPr>
          <w:ilvl w:val="1"/>
          <w:numId w:val="2"/>
        </w:numPr>
        <w:shd w:val="clear" w:color="auto" w:fill="auto"/>
        <w:tabs>
          <w:tab w:val="left" w:pos="1460"/>
        </w:tabs>
        <w:spacing w:after="0" w:line="240" w:lineRule="auto"/>
        <w:ind w:firstLine="720"/>
        <w:jc w:val="both"/>
      </w:pPr>
      <w:r>
        <w:t>Средства по созданию и содержанию ПД могут использоваться по следующим направлениям:</w:t>
      </w:r>
    </w:p>
    <w:p w:rsidR="000016C4" w:rsidRDefault="000016C4" w:rsidP="000016C4">
      <w:pPr>
        <w:pStyle w:val="1"/>
        <w:numPr>
          <w:ilvl w:val="2"/>
          <w:numId w:val="2"/>
        </w:numPr>
        <w:shd w:val="clear" w:color="auto" w:fill="auto"/>
        <w:tabs>
          <w:tab w:val="left" w:pos="1455"/>
        </w:tabs>
        <w:spacing w:after="0" w:line="240" w:lineRule="auto"/>
        <w:ind w:firstLine="720"/>
        <w:jc w:val="both"/>
      </w:pPr>
      <w:r>
        <w:t>страхование членов ПД в соответствии с частью третьей статьи 28 Закона Республики Беларусь «О пожарной безопасности»;</w:t>
      </w:r>
    </w:p>
    <w:p w:rsidR="000016C4" w:rsidRDefault="000016C4" w:rsidP="000016C4">
      <w:pPr>
        <w:pStyle w:val="1"/>
        <w:numPr>
          <w:ilvl w:val="2"/>
          <w:numId w:val="2"/>
        </w:numPr>
        <w:shd w:val="clear" w:color="auto" w:fill="auto"/>
        <w:tabs>
          <w:tab w:val="left" w:pos="1460"/>
        </w:tabs>
        <w:spacing w:after="0" w:line="240" w:lineRule="auto"/>
        <w:ind w:firstLine="720"/>
        <w:jc w:val="both"/>
      </w:pPr>
      <w:r>
        <w:t>приобретение, эксплуатация и ремонт экипировки, пожарного аварийно-спасательного оборудования и инструмента, специальной одежды и иных материально-технических средств;</w:t>
      </w:r>
    </w:p>
    <w:p w:rsidR="000016C4" w:rsidRDefault="000016C4" w:rsidP="000016C4">
      <w:pPr>
        <w:pStyle w:val="1"/>
        <w:numPr>
          <w:ilvl w:val="2"/>
          <w:numId w:val="2"/>
        </w:numPr>
        <w:shd w:val="clear" w:color="auto" w:fill="auto"/>
        <w:tabs>
          <w:tab w:val="left" w:pos="1474"/>
        </w:tabs>
        <w:spacing w:after="0" w:line="240" w:lineRule="auto"/>
        <w:ind w:firstLine="720"/>
        <w:jc w:val="both"/>
      </w:pPr>
      <w:r>
        <w:t>другие нужды, связанные с обеспечением деятельности ПД.</w:t>
      </w:r>
    </w:p>
    <w:p w:rsidR="000016C4" w:rsidRDefault="000016C4" w:rsidP="000016C4">
      <w:pPr>
        <w:pStyle w:val="1"/>
        <w:shd w:val="clear" w:color="auto" w:fill="auto"/>
        <w:tabs>
          <w:tab w:val="left" w:pos="1474"/>
        </w:tabs>
        <w:spacing w:after="0" w:line="240" w:lineRule="auto"/>
        <w:jc w:val="both"/>
      </w:pPr>
    </w:p>
    <w:p w:rsidR="000016C4" w:rsidRDefault="000016C4" w:rsidP="000016C4">
      <w:pPr>
        <w:pStyle w:val="1"/>
        <w:shd w:val="clear" w:color="auto" w:fill="auto"/>
        <w:tabs>
          <w:tab w:val="left" w:pos="1474"/>
        </w:tabs>
        <w:spacing w:after="0" w:line="240" w:lineRule="auto"/>
        <w:jc w:val="both"/>
      </w:pPr>
    </w:p>
    <w:p w:rsidR="000016C4" w:rsidRDefault="000016C4" w:rsidP="000016C4">
      <w:pPr>
        <w:pStyle w:val="1"/>
        <w:shd w:val="clear" w:color="auto" w:fill="auto"/>
        <w:tabs>
          <w:tab w:val="left" w:pos="1474"/>
        </w:tabs>
        <w:spacing w:after="0" w:line="240" w:lineRule="auto"/>
        <w:jc w:val="both"/>
      </w:pPr>
    </w:p>
    <w:p w:rsidR="000016C4" w:rsidRDefault="000016C4" w:rsidP="000016C4">
      <w:pPr>
        <w:pStyle w:val="1"/>
        <w:shd w:val="clear" w:color="auto" w:fill="auto"/>
        <w:tabs>
          <w:tab w:val="left" w:pos="1474"/>
        </w:tabs>
        <w:spacing w:after="0" w:line="240" w:lineRule="auto"/>
      </w:pPr>
      <w:r>
        <w:t xml:space="preserve">Начальник отдела ОТ, ПБ и ГО                                                               </w:t>
      </w:r>
      <w:proofErr w:type="spellStart"/>
      <w:r>
        <w:t>А.Н.Рыкунов</w:t>
      </w:r>
      <w:proofErr w:type="spellEnd"/>
    </w:p>
    <w:p w:rsidR="000016C4" w:rsidRDefault="000016C4" w:rsidP="000016C4">
      <w:pPr>
        <w:pStyle w:val="1"/>
        <w:shd w:val="clear" w:color="auto" w:fill="auto"/>
        <w:spacing w:after="0" w:line="240" w:lineRule="auto"/>
      </w:pPr>
    </w:p>
    <w:p w:rsidR="000016C4" w:rsidRDefault="000016C4" w:rsidP="000016C4">
      <w:pPr>
        <w:pStyle w:val="1"/>
        <w:shd w:val="clear" w:color="auto" w:fill="auto"/>
        <w:spacing w:after="0" w:line="240" w:lineRule="auto"/>
      </w:pPr>
    </w:p>
    <w:p w:rsidR="00EB2D41" w:rsidRDefault="00EB2D41" w:rsidP="00EB2D41">
      <w:pPr>
        <w:pStyle w:val="a3"/>
        <w:jc w:val="both"/>
        <w:rPr>
          <w:rFonts w:ascii="Times New Roman" w:hAnsi="Times New Roman"/>
          <w:sz w:val="28"/>
        </w:rPr>
      </w:pPr>
    </w:p>
    <w:p w:rsidR="00CF152E" w:rsidRDefault="00CF152E"/>
    <w:sectPr w:rsidR="00CF152E" w:rsidSect="00CF15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Franklin Gothic Book">
    <w:altName w:val="Arial"/>
    <w:charset w:val="CC"/>
    <w:family w:val="swiss"/>
    <w:pitch w:val="variable"/>
    <w:sig w:usb0="00000001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170927"/>
    <w:multiLevelType w:val="multilevel"/>
    <w:tmpl w:val="AFAE242A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</w:r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">
    <w:nsid w:val="6EB67E03"/>
    <w:multiLevelType w:val="multilevel"/>
    <w:tmpl w:val="3AC295B2"/>
    <w:lvl w:ilvl="0">
      <w:start w:val="2"/>
      <w:numFmt w:val="decimal"/>
      <w:lvlText w:val="18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</w:rPr>
    </w:lvl>
    <w:lvl w:ilvl="1">
      <w:start w:val="19"/>
      <w:numFmt w:val="decimal"/>
      <w:lvlText w:val="%2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</w:rPr>
    </w:lvl>
    <w:lvl w:ilvl="2">
      <w:start w:val="1"/>
      <w:numFmt w:val="decimal"/>
      <w:lvlText w:val="%2.%3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</w:r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"/>
    <w:lvlOverride w:ilvl="0">
      <w:startOverride w:val="2"/>
    </w:lvlOverride>
    <w:lvlOverride w:ilvl="1">
      <w:startOverride w:val="19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B2D41"/>
    <w:rsid w:val="000016C4"/>
    <w:rsid w:val="00003139"/>
    <w:rsid w:val="00004110"/>
    <w:rsid w:val="00004379"/>
    <w:rsid w:val="00004860"/>
    <w:rsid w:val="00004890"/>
    <w:rsid w:val="00005479"/>
    <w:rsid w:val="00005AC4"/>
    <w:rsid w:val="000136DD"/>
    <w:rsid w:val="00013927"/>
    <w:rsid w:val="00020BAD"/>
    <w:rsid w:val="00022D57"/>
    <w:rsid w:val="00023848"/>
    <w:rsid w:val="0002439F"/>
    <w:rsid w:val="000245B0"/>
    <w:rsid w:val="00024680"/>
    <w:rsid w:val="00026A02"/>
    <w:rsid w:val="0003005E"/>
    <w:rsid w:val="00031F43"/>
    <w:rsid w:val="000359DA"/>
    <w:rsid w:val="00037304"/>
    <w:rsid w:val="000414FD"/>
    <w:rsid w:val="0004161B"/>
    <w:rsid w:val="000418B5"/>
    <w:rsid w:val="00043235"/>
    <w:rsid w:val="00045C53"/>
    <w:rsid w:val="000468DA"/>
    <w:rsid w:val="00055A3C"/>
    <w:rsid w:val="000560C4"/>
    <w:rsid w:val="0006234F"/>
    <w:rsid w:val="000648FB"/>
    <w:rsid w:val="00067408"/>
    <w:rsid w:val="0007192A"/>
    <w:rsid w:val="0007748F"/>
    <w:rsid w:val="00080D04"/>
    <w:rsid w:val="00083201"/>
    <w:rsid w:val="00085EFA"/>
    <w:rsid w:val="00090372"/>
    <w:rsid w:val="00094F44"/>
    <w:rsid w:val="00097270"/>
    <w:rsid w:val="00097D25"/>
    <w:rsid w:val="000A1BCD"/>
    <w:rsid w:val="000A2796"/>
    <w:rsid w:val="000A5ACB"/>
    <w:rsid w:val="000B1FE7"/>
    <w:rsid w:val="000B344B"/>
    <w:rsid w:val="000B3E11"/>
    <w:rsid w:val="000B7EEF"/>
    <w:rsid w:val="000C1DA4"/>
    <w:rsid w:val="000C67B6"/>
    <w:rsid w:val="000C67EB"/>
    <w:rsid w:val="000C7DD6"/>
    <w:rsid w:val="000D1F93"/>
    <w:rsid w:val="000D25DA"/>
    <w:rsid w:val="000D2898"/>
    <w:rsid w:val="000D2E46"/>
    <w:rsid w:val="000E07ED"/>
    <w:rsid w:val="000E1192"/>
    <w:rsid w:val="000E15D3"/>
    <w:rsid w:val="000E2DBA"/>
    <w:rsid w:val="000E58B2"/>
    <w:rsid w:val="000F08DC"/>
    <w:rsid w:val="000F3828"/>
    <w:rsid w:val="000F3BDB"/>
    <w:rsid w:val="000F5894"/>
    <w:rsid w:val="000F5E60"/>
    <w:rsid w:val="0010048D"/>
    <w:rsid w:val="001009E4"/>
    <w:rsid w:val="00100BF9"/>
    <w:rsid w:val="0010156D"/>
    <w:rsid w:val="00101E72"/>
    <w:rsid w:val="001025C0"/>
    <w:rsid w:val="00103AB0"/>
    <w:rsid w:val="00110927"/>
    <w:rsid w:val="0011165F"/>
    <w:rsid w:val="00116D58"/>
    <w:rsid w:val="00125911"/>
    <w:rsid w:val="0012658F"/>
    <w:rsid w:val="0013093D"/>
    <w:rsid w:val="00131DAF"/>
    <w:rsid w:val="001326BE"/>
    <w:rsid w:val="001331A5"/>
    <w:rsid w:val="00135028"/>
    <w:rsid w:val="00136C30"/>
    <w:rsid w:val="001437C1"/>
    <w:rsid w:val="00144138"/>
    <w:rsid w:val="0014434E"/>
    <w:rsid w:val="00146635"/>
    <w:rsid w:val="00146A45"/>
    <w:rsid w:val="00151362"/>
    <w:rsid w:val="00152018"/>
    <w:rsid w:val="0015542C"/>
    <w:rsid w:val="00156AD6"/>
    <w:rsid w:val="00161513"/>
    <w:rsid w:val="00162057"/>
    <w:rsid w:val="00163729"/>
    <w:rsid w:val="00163852"/>
    <w:rsid w:val="00164529"/>
    <w:rsid w:val="001667C7"/>
    <w:rsid w:val="00172E74"/>
    <w:rsid w:val="00173360"/>
    <w:rsid w:val="0017349D"/>
    <w:rsid w:val="00180FCF"/>
    <w:rsid w:val="0018418C"/>
    <w:rsid w:val="00185D6F"/>
    <w:rsid w:val="0018690F"/>
    <w:rsid w:val="0019331E"/>
    <w:rsid w:val="001A2B33"/>
    <w:rsid w:val="001A408C"/>
    <w:rsid w:val="001A60C5"/>
    <w:rsid w:val="001B0591"/>
    <w:rsid w:val="001B2D38"/>
    <w:rsid w:val="001B4C5F"/>
    <w:rsid w:val="001B5E39"/>
    <w:rsid w:val="001B7F54"/>
    <w:rsid w:val="001C0097"/>
    <w:rsid w:val="001C0732"/>
    <w:rsid w:val="001C316F"/>
    <w:rsid w:val="001C5210"/>
    <w:rsid w:val="001C5CFF"/>
    <w:rsid w:val="001C7BD5"/>
    <w:rsid w:val="001D4E49"/>
    <w:rsid w:val="001D7BD3"/>
    <w:rsid w:val="001E08E0"/>
    <w:rsid w:val="001E0B8D"/>
    <w:rsid w:val="001E159D"/>
    <w:rsid w:val="001E360A"/>
    <w:rsid w:val="001E59B7"/>
    <w:rsid w:val="001F056D"/>
    <w:rsid w:val="001F2EF0"/>
    <w:rsid w:val="001F36B3"/>
    <w:rsid w:val="001F398E"/>
    <w:rsid w:val="00200FF0"/>
    <w:rsid w:val="00202BBB"/>
    <w:rsid w:val="00202BCC"/>
    <w:rsid w:val="002035D7"/>
    <w:rsid w:val="00205645"/>
    <w:rsid w:val="0021419E"/>
    <w:rsid w:val="00214DAC"/>
    <w:rsid w:val="00215638"/>
    <w:rsid w:val="0022038A"/>
    <w:rsid w:val="0022110E"/>
    <w:rsid w:val="002240FC"/>
    <w:rsid w:val="00225182"/>
    <w:rsid w:val="0022644B"/>
    <w:rsid w:val="002325EE"/>
    <w:rsid w:val="00237B1C"/>
    <w:rsid w:val="002417C3"/>
    <w:rsid w:val="00247767"/>
    <w:rsid w:val="00250DED"/>
    <w:rsid w:val="0025235D"/>
    <w:rsid w:val="00254971"/>
    <w:rsid w:val="002555C4"/>
    <w:rsid w:val="002568E8"/>
    <w:rsid w:val="0025736F"/>
    <w:rsid w:val="0025779C"/>
    <w:rsid w:val="00266217"/>
    <w:rsid w:val="002666C1"/>
    <w:rsid w:val="0027215C"/>
    <w:rsid w:val="00272F03"/>
    <w:rsid w:val="002731C5"/>
    <w:rsid w:val="00273259"/>
    <w:rsid w:val="002759A2"/>
    <w:rsid w:val="002802AE"/>
    <w:rsid w:val="00287690"/>
    <w:rsid w:val="002876BE"/>
    <w:rsid w:val="002878E5"/>
    <w:rsid w:val="00290809"/>
    <w:rsid w:val="0029643C"/>
    <w:rsid w:val="0029701C"/>
    <w:rsid w:val="002A1D51"/>
    <w:rsid w:val="002A31CF"/>
    <w:rsid w:val="002A523D"/>
    <w:rsid w:val="002A65B5"/>
    <w:rsid w:val="002B3D08"/>
    <w:rsid w:val="002B59C2"/>
    <w:rsid w:val="002B6D7C"/>
    <w:rsid w:val="002C105F"/>
    <w:rsid w:val="002C2120"/>
    <w:rsid w:val="002C3B36"/>
    <w:rsid w:val="002D3A04"/>
    <w:rsid w:val="002D415A"/>
    <w:rsid w:val="002D4A11"/>
    <w:rsid w:val="002D5971"/>
    <w:rsid w:val="002D6ACE"/>
    <w:rsid w:val="002E4647"/>
    <w:rsid w:val="002E4A69"/>
    <w:rsid w:val="002E7F7C"/>
    <w:rsid w:val="002F008C"/>
    <w:rsid w:val="002F0CB5"/>
    <w:rsid w:val="002F37BB"/>
    <w:rsid w:val="002F4495"/>
    <w:rsid w:val="002F681D"/>
    <w:rsid w:val="00302344"/>
    <w:rsid w:val="0030670A"/>
    <w:rsid w:val="003104E7"/>
    <w:rsid w:val="003109C6"/>
    <w:rsid w:val="003119D8"/>
    <w:rsid w:val="00312220"/>
    <w:rsid w:val="003134CF"/>
    <w:rsid w:val="00314203"/>
    <w:rsid w:val="003149D8"/>
    <w:rsid w:val="003174B8"/>
    <w:rsid w:val="00317A91"/>
    <w:rsid w:val="00330F29"/>
    <w:rsid w:val="00331328"/>
    <w:rsid w:val="003330BF"/>
    <w:rsid w:val="00337BBB"/>
    <w:rsid w:val="00346970"/>
    <w:rsid w:val="00351BD5"/>
    <w:rsid w:val="00352A4A"/>
    <w:rsid w:val="00365AD3"/>
    <w:rsid w:val="00373593"/>
    <w:rsid w:val="0037739A"/>
    <w:rsid w:val="003829E3"/>
    <w:rsid w:val="0038367E"/>
    <w:rsid w:val="00383E1C"/>
    <w:rsid w:val="00385C26"/>
    <w:rsid w:val="0038620D"/>
    <w:rsid w:val="00394ECE"/>
    <w:rsid w:val="00397109"/>
    <w:rsid w:val="003A0041"/>
    <w:rsid w:val="003A48D5"/>
    <w:rsid w:val="003A5189"/>
    <w:rsid w:val="003A59AD"/>
    <w:rsid w:val="003B305D"/>
    <w:rsid w:val="003B3377"/>
    <w:rsid w:val="003C1E7E"/>
    <w:rsid w:val="003C46B5"/>
    <w:rsid w:val="003C505E"/>
    <w:rsid w:val="003C5F86"/>
    <w:rsid w:val="003C6B39"/>
    <w:rsid w:val="003C722F"/>
    <w:rsid w:val="003D4C4B"/>
    <w:rsid w:val="003D5E88"/>
    <w:rsid w:val="003E4072"/>
    <w:rsid w:val="003E613A"/>
    <w:rsid w:val="003F06AA"/>
    <w:rsid w:val="003F0883"/>
    <w:rsid w:val="003F1370"/>
    <w:rsid w:val="003F25E2"/>
    <w:rsid w:val="00400D5C"/>
    <w:rsid w:val="0040339F"/>
    <w:rsid w:val="004041EE"/>
    <w:rsid w:val="00404351"/>
    <w:rsid w:val="00405A17"/>
    <w:rsid w:val="00410CDD"/>
    <w:rsid w:val="00411E1C"/>
    <w:rsid w:val="00412994"/>
    <w:rsid w:val="00412A35"/>
    <w:rsid w:val="00416052"/>
    <w:rsid w:val="00417431"/>
    <w:rsid w:val="00417DDA"/>
    <w:rsid w:val="00417F67"/>
    <w:rsid w:val="0042056C"/>
    <w:rsid w:val="004207B4"/>
    <w:rsid w:val="00420810"/>
    <w:rsid w:val="00421BE7"/>
    <w:rsid w:val="0042637E"/>
    <w:rsid w:val="00430180"/>
    <w:rsid w:val="004301B8"/>
    <w:rsid w:val="00432D86"/>
    <w:rsid w:val="00432D98"/>
    <w:rsid w:val="0043437F"/>
    <w:rsid w:val="00435170"/>
    <w:rsid w:val="0043706F"/>
    <w:rsid w:val="004400D6"/>
    <w:rsid w:val="004400E8"/>
    <w:rsid w:val="00440D7E"/>
    <w:rsid w:val="004422E8"/>
    <w:rsid w:val="004429CF"/>
    <w:rsid w:val="0044598F"/>
    <w:rsid w:val="00450728"/>
    <w:rsid w:val="0045075D"/>
    <w:rsid w:val="0045103B"/>
    <w:rsid w:val="00453BE6"/>
    <w:rsid w:val="00455A00"/>
    <w:rsid w:val="004578CF"/>
    <w:rsid w:val="00457AEC"/>
    <w:rsid w:val="00460D3F"/>
    <w:rsid w:val="00462A7C"/>
    <w:rsid w:val="00464093"/>
    <w:rsid w:val="004647FE"/>
    <w:rsid w:val="0046707B"/>
    <w:rsid w:val="00470784"/>
    <w:rsid w:val="00471525"/>
    <w:rsid w:val="00473FB3"/>
    <w:rsid w:val="00474602"/>
    <w:rsid w:val="00474EAE"/>
    <w:rsid w:val="004769A7"/>
    <w:rsid w:val="00476D41"/>
    <w:rsid w:val="00476E7C"/>
    <w:rsid w:val="00477F96"/>
    <w:rsid w:val="004817AD"/>
    <w:rsid w:val="00482348"/>
    <w:rsid w:val="00483BE4"/>
    <w:rsid w:val="00491A44"/>
    <w:rsid w:val="00493380"/>
    <w:rsid w:val="004943FC"/>
    <w:rsid w:val="00496F49"/>
    <w:rsid w:val="004A1389"/>
    <w:rsid w:val="004A50F0"/>
    <w:rsid w:val="004A5A84"/>
    <w:rsid w:val="004A6EB3"/>
    <w:rsid w:val="004B11A9"/>
    <w:rsid w:val="004B4F7A"/>
    <w:rsid w:val="004C0C9C"/>
    <w:rsid w:val="004C284E"/>
    <w:rsid w:val="004C3442"/>
    <w:rsid w:val="004C3711"/>
    <w:rsid w:val="004C37FE"/>
    <w:rsid w:val="004C7FE6"/>
    <w:rsid w:val="004D3672"/>
    <w:rsid w:val="004D5948"/>
    <w:rsid w:val="004E0A3F"/>
    <w:rsid w:val="004E1256"/>
    <w:rsid w:val="004E1CFF"/>
    <w:rsid w:val="004E2749"/>
    <w:rsid w:val="004E3D84"/>
    <w:rsid w:val="004E4BA0"/>
    <w:rsid w:val="004E4E30"/>
    <w:rsid w:val="004F0B2E"/>
    <w:rsid w:val="004F0F72"/>
    <w:rsid w:val="004F28E7"/>
    <w:rsid w:val="004F2E96"/>
    <w:rsid w:val="004F795C"/>
    <w:rsid w:val="004F7D8C"/>
    <w:rsid w:val="005004E9"/>
    <w:rsid w:val="00502520"/>
    <w:rsid w:val="0050500C"/>
    <w:rsid w:val="00510B0F"/>
    <w:rsid w:val="00511BA4"/>
    <w:rsid w:val="00513FCC"/>
    <w:rsid w:val="00515DE9"/>
    <w:rsid w:val="005167F7"/>
    <w:rsid w:val="00516992"/>
    <w:rsid w:val="00517142"/>
    <w:rsid w:val="00517CCC"/>
    <w:rsid w:val="00520184"/>
    <w:rsid w:val="00524611"/>
    <w:rsid w:val="00526D50"/>
    <w:rsid w:val="0053043C"/>
    <w:rsid w:val="005322D2"/>
    <w:rsid w:val="00532429"/>
    <w:rsid w:val="00532DD7"/>
    <w:rsid w:val="00536E2D"/>
    <w:rsid w:val="005452FA"/>
    <w:rsid w:val="00545A2D"/>
    <w:rsid w:val="00550ECC"/>
    <w:rsid w:val="00553634"/>
    <w:rsid w:val="005544EC"/>
    <w:rsid w:val="005564D7"/>
    <w:rsid w:val="00556B37"/>
    <w:rsid w:val="005571FA"/>
    <w:rsid w:val="00563601"/>
    <w:rsid w:val="00564EDA"/>
    <w:rsid w:val="0056698C"/>
    <w:rsid w:val="005674CD"/>
    <w:rsid w:val="00571873"/>
    <w:rsid w:val="00572230"/>
    <w:rsid w:val="00574DCA"/>
    <w:rsid w:val="005804E6"/>
    <w:rsid w:val="00580D33"/>
    <w:rsid w:val="00582C07"/>
    <w:rsid w:val="00582D72"/>
    <w:rsid w:val="00582F80"/>
    <w:rsid w:val="00586B17"/>
    <w:rsid w:val="00590175"/>
    <w:rsid w:val="00591C16"/>
    <w:rsid w:val="00591E96"/>
    <w:rsid w:val="005924CB"/>
    <w:rsid w:val="00592CDD"/>
    <w:rsid w:val="00592CF3"/>
    <w:rsid w:val="00596D7B"/>
    <w:rsid w:val="005A1961"/>
    <w:rsid w:val="005A1B57"/>
    <w:rsid w:val="005A2EF0"/>
    <w:rsid w:val="005A4769"/>
    <w:rsid w:val="005A7911"/>
    <w:rsid w:val="005C3952"/>
    <w:rsid w:val="005C4DFC"/>
    <w:rsid w:val="005C6EBA"/>
    <w:rsid w:val="005D173B"/>
    <w:rsid w:val="005D4FB4"/>
    <w:rsid w:val="005D55A8"/>
    <w:rsid w:val="005E16C8"/>
    <w:rsid w:val="005E1D22"/>
    <w:rsid w:val="005E5346"/>
    <w:rsid w:val="005E744A"/>
    <w:rsid w:val="005F0E02"/>
    <w:rsid w:val="005F2F3F"/>
    <w:rsid w:val="005F3F5B"/>
    <w:rsid w:val="005F6F63"/>
    <w:rsid w:val="00604614"/>
    <w:rsid w:val="00606920"/>
    <w:rsid w:val="0060739D"/>
    <w:rsid w:val="00610589"/>
    <w:rsid w:val="00610F80"/>
    <w:rsid w:val="00623033"/>
    <w:rsid w:val="00624FED"/>
    <w:rsid w:val="006269F7"/>
    <w:rsid w:val="006272EB"/>
    <w:rsid w:val="00630442"/>
    <w:rsid w:val="00630CF6"/>
    <w:rsid w:val="00632C69"/>
    <w:rsid w:val="00635661"/>
    <w:rsid w:val="006374B5"/>
    <w:rsid w:val="00647EE0"/>
    <w:rsid w:val="0065010B"/>
    <w:rsid w:val="006508EB"/>
    <w:rsid w:val="00650B2E"/>
    <w:rsid w:val="006524A4"/>
    <w:rsid w:val="00661CE4"/>
    <w:rsid w:val="00663261"/>
    <w:rsid w:val="0066478B"/>
    <w:rsid w:val="00670A75"/>
    <w:rsid w:val="00671F33"/>
    <w:rsid w:val="00672A7A"/>
    <w:rsid w:val="006778B0"/>
    <w:rsid w:val="00680BE2"/>
    <w:rsid w:val="00682273"/>
    <w:rsid w:val="00683EC9"/>
    <w:rsid w:val="0068429F"/>
    <w:rsid w:val="00686E1C"/>
    <w:rsid w:val="00686FA5"/>
    <w:rsid w:val="0069203C"/>
    <w:rsid w:val="006957D2"/>
    <w:rsid w:val="00697BE9"/>
    <w:rsid w:val="00697DDA"/>
    <w:rsid w:val="006A235C"/>
    <w:rsid w:val="006A5735"/>
    <w:rsid w:val="006B1BE1"/>
    <w:rsid w:val="006B4A4C"/>
    <w:rsid w:val="006B5194"/>
    <w:rsid w:val="006C24D7"/>
    <w:rsid w:val="006C4197"/>
    <w:rsid w:val="006C54FE"/>
    <w:rsid w:val="006C7AE0"/>
    <w:rsid w:val="006D0B2F"/>
    <w:rsid w:val="006D4B1B"/>
    <w:rsid w:val="006D59D4"/>
    <w:rsid w:val="006E4E42"/>
    <w:rsid w:val="006E56D1"/>
    <w:rsid w:val="006E5DA7"/>
    <w:rsid w:val="006E7081"/>
    <w:rsid w:val="006F17D3"/>
    <w:rsid w:val="006F2212"/>
    <w:rsid w:val="006F29C7"/>
    <w:rsid w:val="006F3A82"/>
    <w:rsid w:val="006F3EF6"/>
    <w:rsid w:val="006F5100"/>
    <w:rsid w:val="006F6773"/>
    <w:rsid w:val="006F7FB0"/>
    <w:rsid w:val="00700977"/>
    <w:rsid w:val="0070266B"/>
    <w:rsid w:val="007053C1"/>
    <w:rsid w:val="007078A5"/>
    <w:rsid w:val="00711735"/>
    <w:rsid w:val="00711AFD"/>
    <w:rsid w:val="00712EB3"/>
    <w:rsid w:val="00716FF5"/>
    <w:rsid w:val="007173E8"/>
    <w:rsid w:val="00720561"/>
    <w:rsid w:val="00722640"/>
    <w:rsid w:val="00722D39"/>
    <w:rsid w:val="007239FE"/>
    <w:rsid w:val="00725A8E"/>
    <w:rsid w:val="00725C01"/>
    <w:rsid w:val="007304FC"/>
    <w:rsid w:val="0073104B"/>
    <w:rsid w:val="00734486"/>
    <w:rsid w:val="00734BAC"/>
    <w:rsid w:val="00735E33"/>
    <w:rsid w:val="00736CA4"/>
    <w:rsid w:val="007423D2"/>
    <w:rsid w:val="00745470"/>
    <w:rsid w:val="00746957"/>
    <w:rsid w:val="0074724C"/>
    <w:rsid w:val="00750308"/>
    <w:rsid w:val="00750730"/>
    <w:rsid w:val="00750D8A"/>
    <w:rsid w:val="00750F7D"/>
    <w:rsid w:val="00751585"/>
    <w:rsid w:val="00751F9E"/>
    <w:rsid w:val="00753FC7"/>
    <w:rsid w:val="007613D8"/>
    <w:rsid w:val="007630C7"/>
    <w:rsid w:val="00763856"/>
    <w:rsid w:val="00771427"/>
    <w:rsid w:val="0077247C"/>
    <w:rsid w:val="00773C1D"/>
    <w:rsid w:val="00775742"/>
    <w:rsid w:val="00775FCE"/>
    <w:rsid w:val="00780948"/>
    <w:rsid w:val="00780D3D"/>
    <w:rsid w:val="00782B40"/>
    <w:rsid w:val="00790AF0"/>
    <w:rsid w:val="00792FA8"/>
    <w:rsid w:val="007943B5"/>
    <w:rsid w:val="00796DB5"/>
    <w:rsid w:val="00797EA2"/>
    <w:rsid w:val="007A712E"/>
    <w:rsid w:val="007A7417"/>
    <w:rsid w:val="007B0B03"/>
    <w:rsid w:val="007B2A38"/>
    <w:rsid w:val="007C00D0"/>
    <w:rsid w:val="007C01EF"/>
    <w:rsid w:val="007C0241"/>
    <w:rsid w:val="007C0308"/>
    <w:rsid w:val="007C058A"/>
    <w:rsid w:val="007C0D15"/>
    <w:rsid w:val="007C6644"/>
    <w:rsid w:val="007C7428"/>
    <w:rsid w:val="007C756B"/>
    <w:rsid w:val="007D0DF6"/>
    <w:rsid w:val="007D19C6"/>
    <w:rsid w:val="007D1E4B"/>
    <w:rsid w:val="007D2540"/>
    <w:rsid w:val="007D435D"/>
    <w:rsid w:val="007D6047"/>
    <w:rsid w:val="007D739C"/>
    <w:rsid w:val="007E0C08"/>
    <w:rsid w:val="007E3AE6"/>
    <w:rsid w:val="007E4FA2"/>
    <w:rsid w:val="007E5055"/>
    <w:rsid w:val="007E50BC"/>
    <w:rsid w:val="007E6A9C"/>
    <w:rsid w:val="007F57EC"/>
    <w:rsid w:val="00802B7B"/>
    <w:rsid w:val="0080584B"/>
    <w:rsid w:val="00807868"/>
    <w:rsid w:val="00807A1F"/>
    <w:rsid w:val="00823C26"/>
    <w:rsid w:val="00825BA9"/>
    <w:rsid w:val="00826684"/>
    <w:rsid w:val="00831A9A"/>
    <w:rsid w:val="00832BC2"/>
    <w:rsid w:val="00835B73"/>
    <w:rsid w:val="0084060C"/>
    <w:rsid w:val="008436B0"/>
    <w:rsid w:val="0084521C"/>
    <w:rsid w:val="00845296"/>
    <w:rsid w:val="00845498"/>
    <w:rsid w:val="00845D1D"/>
    <w:rsid w:val="00850D33"/>
    <w:rsid w:val="00852E4E"/>
    <w:rsid w:val="00853D16"/>
    <w:rsid w:val="008560FA"/>
    <w:rsid w:val="00856AF9"/>
    <w:rsid w:val="008604D8"/>
    <w:rsid w:val="00863FE5"/>
    <w:rsid w:val="0086521B"/>
    <w:rsid w:val="00865492"/>
    <w:rsid w:val="0087152A"/>
    <w:rsid w:val="00872516"/>
    <w:rsid w:val="00872D8B"/>
    <w:rsid w:val="00873379"/>
    <w:rsid w:val="00873F6F"/>
    <w:rsid w:val="008749C9"/>
    <w:rsid w:val="00881F92"/>
    <w:rsid w:val="008825DD"/>
    <w:rsid w:val="00884286"/>
    <w:rsid w:val="00885999"/>
    <w:rsid w:val="008879D3"/>
    <w:rsid w:val="00890E9B"/>
    <w:rsid w:val="00890EAE"/>
    <w:rsid w:val="00893031"/>
    <w:rsid w:val="008933C4"/>
    <w:rsid w:val="0089514B"/>
    <w:rsid w:val="0089552B"/>
    <w:rsid w:val="008961A1"/>
    <w:rsid w:val="008A3505"/>
    <w:rsid w:val="008A4280"/>
    <w:rsid w:val="008A536E"/>
    <w:rsid w:val="008B0C5C"/>
    <w:rsid w:val="008B1E00"/>
    <w:rsid w:val="008B662E"/>
    <w:rsid w:val="008B6788"/>
    <w:rsid w:val="008C24E2"/>
    <w:rsid w:val="008C2B6A"/>
    <w:rsid w:val="008C6250"/>
    <w:rsid w:val="008C6CCA"/>
    <w:rsid w:val="008C74D9"/>
    <w:rsid w:val="008D178F"/>
    <w:rsid w:val="008D4000"/>
    <w:rsid w:val="008D4382"/>
    <w:rsid w:val="008D4EE5"/>
    <w:rsid w:val="008E16C6"/>
    <w:rsid w:val="008E32C1"/>
    <w:rsid w:val="008E7727"/>
    <w:rsid w:val="008F1433"/>
    <w:rsid w:val="008F36E1"/>
    <w:rsid w:val="008F5CE7"/>
    <w:rsid w:val="009020B0"/>
    <w:rsid w:val="00902302"/>
    <w:rsid w:val="00902A2F"/>
    <w:rsid w:val="00902AC0"/>
    <w:rsid w:val="009041ED"/>
    <w:rsid w:val="00904251"/>
    <w:rsid w:val="0091387D"/>
    <w:rsid w:val="0091533F"/>
    <w:rsid w:val="00916029"/>
    <w:rsid w:val="00916226"/>
    <w:rsid w:val="00920FEE"/>
    <w:rsid w:val="009211A3"/>
    <w:rsid w:val="009211F9"/>
    <w:rsid w:val="009245EB"/>
    <w:rsid w:val="0093044D"/>
    <w:rsid w:val="009307F5"/>
    <w:rsid w:val="0093274F"/>
    <w:rsid w:val="009328AF"/>
    <w:rsid w:val="0093412A"/>
    <w:rsid w:val="009360A1"/>
    <w:rsid w:val="009372BB"/>
    <w:rsid w:val="00937485"/>
    <w:rsid w:val="0094147E"/>
    <w:rsid w:val="00941DD1"/>
    <w:rsid w:val="009425A5"/>
    <w:rsid w:val="00942D41"/>
    <w:rsid w:val="00944F66"/>
    <w:rsid w:val="009462CF"/>
    <w:rsid w:val="00951E40"/>
    <w:rsid w:val="00951E6F"/>
    <w:rsid w:val="009532FF"/>
    <w:rsid w:val="00956106"/>
    <w:rsid w:val="0095714A"/>
    <w:rsid w:val="00962E4E"/>
    <w:rsid w:val="009647FA"/>
    <w:rsid w:val="009654A1"/>
    <w:rsid w:val="00966702"/>
    <w:rsid w:val="00970662"/>
    <w:rsid w:val="00970ECD"/>
    <w:rsid w:val="009728C9"/>
    <w:rsid w:val="00973681"/>
    <w:rsid w:val="00975338"/>
    <w:rsid w:val="0097644B"/>
    <w:rsid w:val="00982516"/>
    <w:rsid w:val="00983973"/>
    <w:rsid w:val="00983ACC"/>
    <w:rsid w:val="009841B9"/>
    <w:rsid w:val="00984828"/>
    <w:rsid w:val="009857C9"/>
    <w:rsid w:val="009875DC"/>
    <w:rsid w:val="00990437"/>
    <w:rsid w:val="0099357D"/>
    <w:rsid w:val="00994562"/>
    <w:rsid w:val="00994F5C"/>
    <w:rsid w:val="00996C8D"/>
    <w:rsid w:val="009978E1"/>
    <w:rsid w:val="009A0191"/>
    <w:rsid w:val="009A3283"/>
    <w:rsid w:val="009A564D"/>
    <w:rsid w:val="009B0913"/>
    <w:rsid w:val="009B093E"/>
    <w:rsid w:val="009B2A7E"/>
    <w:rsid w:val="009B4199"/>
    <w:rsid w:val="009B4268"/>
    <w:rsid w:val="009B5B99"/>
    <w:rsid w:val="009C064A"/>
    <w:rsid w:val="009C3255"/>
    <w:rsid w:val="009C39E5"/>
    <w:rsid w:val="009D2248"/>
    <w:rsid w:val="009D2F79"/>
    <w:rsid w:val="009D4344"/>
    <w:rsid w:val="009D444E"/>
    <w:rsid w:val="009D59B4"/>
    <w:rsid w:val="009D6D2A"/>
    <w:rsid w:val="009D76A1"/>
    <w:rsid w:val="009E2898"/>
    <w:rsid w:val="009E45A3"/>
    <w:rsid w:val="009E79B9"/>
    <w:rsid w:val="009F0C0E"/>
    <w:rsid w:val="009F1C22"/>
    <w:rsid w:val="00A005BB"/>
    <w:rsid w:val="00A01D19"/>
    <w:rsid w:val="00A01F9D"/>
    <w:rsid w:val="00A104FD"/>
    <w:rsid w:val="00A10A0D"/>
    <w:rsid w:val="00A121B5"/>
    <w:rsid w:val="00A175DF"/>
    <w:rsid w:val="00A17E70"/>
    <w:rsid w:val="00A23246"/>
    <w:rsid w:val="00A23BD3"/>
    <w:rsid w:val="00A2687E"/>
    <w:rsid w:val="00A3112D"/>
    <w:rsid w:val="00A363B2"/>
    <w:rsid w:val="00A376A7"/>
    <w:rsid w:val="00A40B1B"/>
    <w:rsid w:val="00A41711"/>
    <w:rsid w:val="00A41C85"/>
    <w:rsid w:val="00A42A9A"/>
    <w:rsid w:val="00A47190"/>
    <w:rsid w:val="00A50DAB"/>
    <w:rsid w:val="00A524A6"/>
    <w:rsid w:val="00A5485F"/>
    <w:rsid w:val="00A56E17"/>
    <w:rsid w:val="00A608E5"/>
    <w:rsid w:val="00A6122A"/>
    <w:rsid w:val="00A615FC"/>
    <w:rsid w:val="00A61D96"/>
    <w:rsid w:val="00A67350"/>
    <w:rsid w:val="00A67524"/>
    <w:rsid w:val="00A67E94"/>
    <w:rsid w:val="00A7197F"/>
    <w:rsid w:val="00A7324E"/>
    <w:rsid w:val="00A770B2"/>
    <w:rsid w:val="00A84D3D"/>
    <w:rsid w:val="00A90304"/>
    <w:rsid w:val="00A9132D"/>
    <w:rsid w:val="00A91D57"/>
    <w:rsid w:val="00A9609A"/>
    <w:rsid w:val="00AA0A03"/>
    <w:rsid w:val="00AA4768"/>
    <w:rsid w:val="00AB35D8"/>
    <w:rsid w:val="00AC544B"/>
    <w:rsid w:val="00AD3496"/>
    <w:rsid w:val="00AD4085"/>
    <w:rsid w:val="00AD444D"/>
    <w:rsid w:val="00AD57C9"/>
    <w:rsid w:val="00AE22BF"/>
    <w:rsid w:val="00AE3BFB"/>
    <w:rsid w:val="00AE3DF0"/>
    <w:rsid w:val="00AE475C"/>
    <w:rsid w:val="00AF16FE"/>
    <w:rsid w:val="00AF2500"/>
    <w:rsid w:val="00AF3A15"/>
    <w:rsid w:val="00AF4064"/>
    <w:rsid w:val="00AF517D"/>
    <w:rsid w:val="00AF7319"/>
    <w:rsid w:val="00AF7563"/>
    <w:rsid w:val="00B00619"/>
    <w:rsid w:val="00B045B5"/>
    <w:rsid w:val="00B05208"/>
    <w:rsid w:val="00B11064"/>
    <w:rsid w:val="00B11447"/>
    <w:rsid w:val="00B15AF1"/>
    <w:rsid w:val="00B2016C"/>
    <w:rsid w:val="00B20A67"/>
    <w:rsid w:val="00B2208C"/>
    <w:rsid w:val="00B235A3"/>
    <w:rsid w:val="00B30CF1"/>
    <w:rsid w:val="00B40744"/>
    <w:rsid w:val="00B40788"/>
    <w:rsid w:val="00B46976"/>
    <w:rsid w:val="00B46B49"/>
    <w:rsid w:val="00B51F4B"/>
    <w:rsid w:val="00B54FB3"/>
    <w:rsid w:val="00B56E9A"/>
    <w:rsid w:val="00B57908"/>
    <w:rsid w:val="00B57FCF"/>
    <w:rsid w:val="00B60BC8"/>
    <w:rsid w:val="00B6100B"/>
    <w:rsid w:val="00B64F07"/>
    <w:rsid w:val="00B65605"/>
    <w:rsid w:val="00B658B7"/>
    <w:rsid w:val="00B67563"/>
    <w:rsid w:val="00B70962"/>
    <w:rsid w:val="00B81165"/>
    <w:rsid w:val="00B86850"/>
    <w:rsid w:val="00B87039"/>
    <w:rsid w:val="00B878E0"/>
    <w:rsid w:val="00B87ABB"/>
    <w:rsid w:val="00B90F41"/>
    <w:rsid w:val="00B91076"/>
    <w:rsid w:val="00B93B7F"/>
    <w:rsid w:val="00B9426F"/>
    <w:rsid w:val="00B947FD"/>
    <w:rsid w:val="00BA023C"/>
    <w:rsid w:val="00BA5FF0"/>
    <w:rsid w:val="00BA6A82"/>
    <w:rsid w:val="00BA7288"/>
    <w:rsid w:val="00BA7290"/>
    <w:rsid w:val="00BA7FC4"/>
    <w:rsid w:val="00BB41FB"/>
    <w:rsid w:val="00BC02C9"/>
    <w:rsid w:val="00BC0536"/>
    <w:rsid w:val="00BC05DA"/>
    <w:rsid w:val="00BC2B43"/>
    <w:rsid w:val="00BC326E"/>
    <w:rsid w:val="00BC42A7"/>
    <w:rsid w:val="00BC5DE3"/>
    <w:rsid w:val="00BD1B2B"/>
    <w:rsid w:val="00BD227B"/>
    <w:rsid w:val="00BD3A94"/>
    <w:rsid w:val="00BD7447"/>
    <w:rsid w:val="00BE0DC5"/>
    <w:rsid w:val="00BE314D"/>
    <w:rsid w:val="00BE4D40"/>
    <w:rsid w:val="00BE5EAC"/>
    <w:rsid w:val="00BE6580"/>
    <w:rsid w:val="00BE7E82"/>
    <w:rsid w:val="00BF075B"/>
    <w:rsid w:val="00BF7BF5"/>
    <w:rsid w:val="00BF7E2F"/>
    <w:rsid w:val="00C00656"/>
    <w:rsid w:val="00C01B7F"/>
    <w:rsid w:val="00C02A14"/>
    <w:rsid w:val="00C04F67"/>
    <w:rsid w:val="00C10026"/>
    <w:rsid w:val="00C11AFE"/>
    <w:rsid w:val="00C12DDA"/>
    <w:rsid w:val="00C14B14"/>
    <w:rsid w:val="00C16984"/>
    <w:rsid w:val="00C24174"/>
    <w:rsid w:val="00C269C4"/>
    <w:rsid w:val="00C34869"/>
    <w:rsid w:val="00C4268F"/>
    <w:rsid w:val="00C43234"/>
    <w:rsid w:val="00C50F3A"/>
    <w:rsid w:val="00C52957"/>
    <w:rsid w:val="00C53C9C"/>
    <w:rsid w:val="00C605AB"/>
    <w:rsid w:val="00C62B7F"/>
    <w:rsid w:val="00C63CFE"/>
    <w:rsid w:val="00C641DD"/>
    <w:rsid w:val="00C67EDA"/>
    <w:rsid w:val="00C70469"/>
    <w:rsid w:val="00C7143F"/>
    <w:rsid w:val="00C71E92"/>
    <w:rsid w:val="00C72955"/>
    <w:rsid w:val="00C75DEA"/>
    <w:rsid w:val="00C75E0B"/>
    <w:rsid w:val="00C75F18"/>
    <w:rsid w:val="00C81021"/>
    <w:rsid w:val="00C837F2"/>
    <w:rsid w:val="00C84928"/>
    <w:rsid w:val="00C84EC0"/>
    <w:rsid w:val="00C86EE2"/>
    <w:rsid w:val="00C87C0E"/>
    <w:rsid w:val="00C9027F"/>
    <w:rsid w:val="00C928E0"/>
    <w:rsid w:val="00C92A70"/>
    <w:rsid w:val="00C94E44"/>
    <w:rsid w:val="00C95365"/>
    <w:rsid w:val="00CA1AA6"/>
    <w:rsid w:val="00CB1376"/>
    <w:rsid w:val="00CB3DC0"/>
    <w:rsid w:val="00CB4409"/>
    <w:rsid w:val="00CB47BA"/>
    <w:rsid w:val="00CB5296"/>
    <w:rsid w:val="00CC09A2"/>
    <w:rsid w:val="00CC5AC2"/>
    <w:rsid w:val="00CD09EF"/>
    <w:rsid w:val="00CD28B3"/>
    <w:rsid w:val="00CD6B0C"/>
    <w:rsid w:val="00CE24C5"/>
    <w:rsid w:val="00CE2BF2"/>
    <w:rsid w:val="00CE753E"/>
    <w:rsid w:val="00CF152E"/>
    <w:rsid w:val="00CF1A87"/>
    <w:rsid w:val="00CF23F2"/>
    <w:rsid w:val="00CF4020"/>
    <w:rsid w:val="00CF50E0"/>
    <w:rsid w:val="00D012E9"/>
    <w:rsid w:val="00D03507"/>
    <w:rsid w:val="00D06035"/>
    <w:rsid w:val="00D07E13"/>
    <w:rsid w:val="00D11455"/>
    <w:rsid w:val="00D130B0"/>
    <w:rsid w:val="00D1722E"/>
    <w:rsid w:val="00D2168F"/>
    <w:rsid w:val="00D219BF"/>
    <w:rsid w:val="00D2370A"/>
    <w:rsid w:val="00D27847"/>
    <w:rsid w:val="00D35DB5"/>
    <w:rsid w:val="00D376E6"/>
    <w:rsid w:val="00D37BA7"/>
    <w:rsid w:val="00D40D07"/>
    <w:rsid w:val="00D4204A"/>
    <w:rsid w:val="00D42C36"/>
    <w:rsid w:val="00D44B14"/>
    <w:rsid w:val="00D45A6B"/>
    <w:rsid w:val="00D50001"/>
    <w:rsid w:val="00D5032D"/>
    <w:rsid w:val="00D53FB8"/>
    <w:rsid w:val="00D5588E"/>
    <w:rsid w:val="00D5661A"/>
    <w:rsid w:val="00D57AC8"/>
    <w:rsid w:val="00D57EF0"/>
    <w:rsid w:val="00D604F3"/>
    <w:rsid w:val="00D6125C"/>
    <w:rsid w:val="00D62C58"/>
    <w:rsid w:val="00D718B1"/>
    <w:rsid w:val="00D75E07"/>
    <w:rsid w:val="00D8175E"/>
    <w:rsid w:val="00D823E0"/>
    <w:rsid w:val="00D840A9"/>
    <w:rsid w:val="00D840CE"/>
    <w:rsid w:val="00D84ADE"/>
    <w:rsid w:val="00D859F6"/>
    <w:rsid w:val="00D86569"/>
    <w:rsid w:val="00D87246"/>
    <w:rsid w:val="00D931D8"/>
    <w:rsid w:val="00D94288"/>
    <w:rsid w:val="00D9766F"/>
    <w:rsid w:val="00DA383F"/>
    <w:rsid w:val="00DA5EE5"/>
    <w:rsid w:val="00DA62A1"/>
    <w:rsid w:val="00DA7AB1"/>
    <w:rsid w:val="00DB34CB"/>
    <w:rsid w:val="00DB4EA2"/>
    <w:rsid w:val="00DB7DF4"/>
    <w:rsid w:val="00DC3855"/>
    <w:rsid w:val="00DC402C"/>
    <w:rsid w:val="00DC4C17"/>
    <w:rsid w:val="00DC7CD3"/>
    <w:rsid w:val="00DD01C5"/>
    <w:rsid w:val="00DD0B9A"/>
    <w:rsid w:val="00DD0E71"/>
    <w:rsid w:val="00DD3334"/>
    <w:rsid w:val="00DD4D58"/>
    <w:rsid w:val="00DD788C"/>
    <w:rsid w:val="00DE0C83"/>
    <w:rsid w:val="00DE2B44"/>
    <w:rsid w:val="00DE3044"/>
    <w:rsid w:val="00DE46F7"/>
    <w:rsid w:val="00DE561F"/>
    <w:rsid w:val="00DE59E6"/>
    <w:rsid w:val="00DE724F"/>
    <w:rsid w:val="00DF0E20"/>
    <w:rsid w:val="00DF0E31"/>
    <w:rsid w:val="00DF163A"/>
    <w:rsid w:val="00DF2524"/>
    <w:rsid w:val="00DF2A14"/>
    <w:rsid w:val="00DF3BEC"/>
    <w:rsid w:val="00DF7804"/>
    <w:rsid w:val="00E000C3"/>
    <w:rsid w:val="00E00827"/>
    <w:rsid w:val="00E00C83"/>
    <w:rsid w:val="00E067F9"/>
    <w:rsid w:val="00E07ABB"/>
    <w:rsid w:val="00E10D60"/>
    <w:rsid w:val="00E12B98"/>
    <w:rsid w:val="00E12D00"/>
    <w:rsid w:val="00E13734"/>
    <w:rsid w:val="00E142E4"/>
    <w:rsid w:val="00E2023B"/>
    <w:rsid w:val="00E227C6"/>
    <w:rsid w:val="00E244B8"/>
    <w:rsid w:val="00E25A77"/>
    <w:rsid w:val="00E345DD"/>
    <w:rsid w:val="00E34FBD"/>
    <w:rsid w:val="00E35A46"/>
    <w:rsid w:val="00E35F39"/>
    <w:rsid w:val="00E40DF6"/>
    <w:rsid w:val="00E42B9D"/>
    <w:rsid w:val="00E46B60"/>
    <w:rsid w:val="00E47998"/>
    <w:rsid w:val="00E50634"/>
    <w:rsid w:val="00E50F52"/>
    <w:rsid w:val="00E52D79"/>
    <w:rsid w:val="00E53310"/>
    <w:rsid w:val="00E55350"/>
    <w:rsid w:val="00E60793"/>
    <w:rsid w:val="00E62B86"/>
    <w:rsid w:val="00E66593"/>
    <w:rsid w:val="00E7196F"/>
    <w:rsid w:val="00E77B9C"/>
    <w:rsid w:val="00E805D6"/>
    <w:rsid w:val="00E809F3"/>
    <w:rsid w:val="00E80D38"/>
    <w:rsid w:val="00E83339"/>
    <w:rsid w:val="00E837E4"/>
    <w:rsid w:val="00E84AEA"/>
    <w:rsid w:val="00E852EE"/>
    <w:rsid w:val="00E85D53"/>
    <w:rsid w:val="00E86288"/>
    <w:rsid w:val="00E87C40"/>
    <w:rsid w:val="00E91442"/>
    <w:rsid w:val="00E94C63"/>
    <w:rsid w:val="00EA3624"/>
    <w:rsid w:val="00EA48DA"/>
    <w:rsid w:val="00EA591F"/>
    <w:rsid w:val="00EB2929"/>
    <w:rsid w:val="00EB2D41"/>
    <w:rsid w:val="00EB536D"/>
    <w:rsid w:val="00EB5B6E"/>
    <w:rsid w:val="00EB7D0A"/>
    <w:rsid w:val="00EC556B"/>
    <w:rsid w:val="00EC5798"/>
    <w:rsid w:val="00ED17B3"/>
    <w:rsid w:val="00ED35EF"/>
    <w:rsid w:val="00ED3696"/>
    <w:rsid w:val="00ED3CF1"/>
    <w:rsid w:val="00EE35E3"/>
    <w:rsid w:val="00EE3708"/>
    <w:rsid w:val="00EE4ADC"/>
    <w:rsid w:val="00EE633B"/>
    <w:rsid w:val="00EE7B93"/>
    <w:rsid w:val="00F01F21"/>
    <w:rsid w:val="00F02FD1"/>
    <w:rsid w:val="00F06B90"/>
    <w:rsid w:val="00F121EF"/>
    <w:rsid w:val="00F14593"/>
    <w:rsid w:val="00F1505E"/>
    <w:rsid w:val="00F15256"/>
    <w:rsid w:val="00F16D8A"/>
    <w:rsid w:val="00F17594"/>
    <w:rsid w:val="00F20014"/>
    <w:rsid w:val="00F2173F"/>
    <w:rsid w:val="00F22EBE"/>
    <w:rsid w:val="00F2565E"/>
    <w:rsid w:val="00F2638E"/>
    <w:rsid w:val="00F264EF"/>
    <w:rsid w:val="00F302AE"/>
    <w:rsid w:val="00F31390"/>
    <w:rsid w:val="00F31E94"/>
    <w:rsid w:val="00F3351D"/>
    <w:rsid w:val="00F3529D"/>
    <w:rsid w:val="00F35E3B"/>
    <w:rsid w:val="00F36879"/>
    <w:rsid w:val="00F427A8"/>
    <w:rsid w:val="00F43044"/>
    <w:rsid w:val="00F458F6"/>
    <w:rsid w:val="00F464AC"/>
    <w:rsid w:val="00F5591A"/>
    <w:rsid w:val="00F652DD"/>
    <w:rsid w:val="00F6795F"/>
    <w:rsid w:val="00F72EF2"/>
    <w:rsid w:val="00F750CC"/>
    <w:rsid w:val="00F76E51"/>
    <w:rsid w:val="00F806A2"/>
    <w:rsid w:val="00F8256E"/>
    <w:rsid w:val="00F82E58"/>
    <w:rsid w:val="00F84262"/>
    <w:rsid w:val="00F85568"/>
    <w:rsid w:val="00F85BA8"/>
    <w:rsid w:val="00F922E5"/>
    <w:rsid w:val="00F959AC"/>
    <w:rsid w:val="00F96114"/>
    <w:rsid w:val="00F96C65"/>
    <w:rsid w:val="00F96E9A"/>
    <w:rsid w:val="00FA01A1"/>
    <w:rsid w:val="00FA0F83"/>
    <w:rsid w:val="00FA2B99"/>
    <w:rsid w:val="00FA569D"/>
    <w:rsid w:val="00FA6386"/>
    <w:rsid w:val="00FB26AB"/>
    <w:rsid w:val="00FB2894"/>
    <w:rsid w:val="00FB3A16"/>
    <w:rsid w:val="00FB4135"/>
    <w:rsid w:val="00FB4F5C"/>
    <w:rsid w:val="00FB6C1C"/>
    <w:rsid w:val="00FB7646"/>
    <w:rsid w:val="00FB76B2"/>
    <w:rsid w:val="00FC4345"/>
    <w:rsid w:val="00FC4491"/>
    <w:rsid w:val="00FC58C8"/>
    <w:rsid w:val="00FC6228"/>
    <w:rsid w:val="00FD1EE7"/>
    <w:rsid w:val="00FD1EEF"/>
    <w:rsid w:val="00FD36D0"/>
    <w:rsid w:val="00FD4BAA"/>
    <w:rsid w:val="00FD5F71"/>
    <w:rsid w:val="00FE0422"/>
    <w:rsid w:val="00FE0CCD"/>
    <w:rsid w:val="00FE2233"/>
    <w:rsid w:val="00FE3268"/>
    <w:rsid w:val="00FE3D9A"/>
    <w:rsid w:val="00FE4240"/>
    <w:rsid w:val="00FE4D3D"/>
    <w:rsid w:val="00FE5619"/>
    <w:rsid w:val="00FE5D62"/>
    <w:rsid w:val="00FE5FFC"/>
    <w:rsid w:val="00FF75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2D4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B2D41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ConsPlusNormal">
    <w:name w:val="ConsPlusNormal"/>
    <w:rsid w:val="00EB2D4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ConsPlusNormal0">
    <w:name w:val="ConsPlusNormal Знак Знак"/>
    <w:link w:val="ConsPlusNormal1"/>
    <w:locked/>
    <w:rsid w:val="00EB2D41"/>
    <w:rPr>
      <w:rFonts w:ascii="Calibri" w:eastAsia="Calibri" w:hAnsi="Calibri"/>
      <w:sz w:val="24"/>
      <w:szCs w:val="18"/>
    </w:rPr>
  </w:style>
  <w:style w:type="paragraph" w:customStyle="1" w:styleId="ConsPlusNormal1">
    <w:name w:val="ConsPlusNormal Знак"/>
    <w:link w:val="ConsPlusNormal0"/>
    <w:rsid w:val="00EB2D41"/>
    <w:pPr>
      <w:widowControl w:val="0"/>
      <w:autoSpaceDE w:val="0"/>
      <w:autoSpaceDN w:val="0"/>
      <w:spacing w:after="0" w:line="240" w:lineRule="auto"/>
    </w:pPr>
    <w:rPr>
      <w:rFonts w:ascii="Calibri" w:eastAsia="Calibri" w:hAnsi="Calibri"/>
      <w:sz w:val="24"/>
      <w:szCs w:val="18"/>
    </w:rPr>
  </w:style>
  <w:style w:type="paragraph" w:customStyle="1" w:styleId="ConsPlusNormal2">
    <w:name w:val="ConsPlusNormal Знак Знак Знак"/>
    <w:rsid w:val="00EB2D4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sz w:val="24"/>
      <w:lang w:eastAsia="ru-RU"/>
    </w:rPr>
  </w:style>
  <w:style w:type="character" w:customStyle="1" w:styleId="a4">
    <w:name w:val="Основной текст_"/>
    <w:basedOn w:val="a0"/>
    <w:link w:val="1"/>
    <w:locked/>
    <w:rsid w:val="000016C4"/>
    <w:rPr>
      <w:rFonts w:ascii="Times New Roman" w:eastAsia="Times New Roman" w:hAnsi="Times New Roman" w:cs="Times New Roman"/>
      <w:sz w:val="24"/>
      <w:szCs w:val="24"/>
      <w:shd w:val="clear" w:color="auto" w:fill="FFFFFF"/>
    </w:rPr>
  </w:style>
  <w:style w:type="paragraph" w:customStyle="1" w:styleId="1">
    <w:name w:val="Основной текст1"/>
    <w:basedOn w:val="a"/>
    <w:link w:val="a4"/>
    <w:rsid w:val="000016C4"/>
    <w:pPr>
      <w:shd w:val="clear" w:color="auto" w:fill="FFFFFF"/>
      <w:spacing w:after="540" w:line="0" w:lineRule="atLeast"/>
    </w:pPr>
    <w:rPr>
      <w:lang w:eastAsia="en-US"/>
    </w:rPr>
  </w:style>
  <w:style w:type="character" w:customStyle="1" w:styleId="FranklinGothicBook">
    <w:name w:val="Основной текст + Franklin Gothic Book"/>
    <w:aliases w:val="12.5 pt,Курсив"/>
    <w:basedOn w:val="a4"/>
    <w:rsid w:val="000016C4"/>
    <w:rPr>
      <w:rFonts w:ascii="Franklin Gothic Book" w:eastAsia="Franklin Gothic Book" w:hAnsi="Franklin Gothic Book" w:cs="Franklin Gothic Book"/>
      <w:i/>
      <w:iCs/>
      <w:sz w:val="27"/>
      <w:szCs w:val="27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455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1188</Words>
  <Characters>6778</Characters>
  <Application>Microsoft Office Word</Application>
  <DocSecurity>0</DocSecurity>
  <Lines>56</Lines>
  <Paragraphs>15</Paragraphs>
  <ScaleCrop>false</ScaleCrop>
  <Company>RePack by SPecialiST</Company>
  <LinksUpToDate>false</LinksUpToDate>
  <CharactersWithSpaces>7951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5</cp:revision>
  <dcterms:created xsi:type="dcterms:W3CDTF">2022-01-20T05:04:00Z</dcterms:created>
  <dcterms:modified xsi:type="dcterms:W3CDTF">2022-02-25T08:05:00Z</dcterms:modified>
</cp:coreProperties>
</file>