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9DB" w:rsidRPr="00E979E2" w:rsidRDefault="00C259DB" w:rsidP="00E979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259DB" w:rsidRPr="00E979E2" w:rsidRDefault="00C259DB" w:rsidP="00E979E2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979E2">
        <w:rPr>
          <w:rFonts w:ascii="Times New Roman" w:eastAsia="Times New Roman" w:hAnsi="Times New Roman"/>
          <w:b/>
          <w:sz w:val="24"/>
          <w:szCs w:val="24"/>
          <w:lang w:eastAsia="ru-RU"/>
        </w:rPr>
        <w:t>Перечень</w:t>
      </w:r>
    </w:p>
    <w:p w:rsidR="00C259DB" w:rsidRPr="00E979E2" w:rsidRDefault="00C259DB" w:rsidP="00E979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 xml:space="preserve">мест прохождения производственных </w:t>
      </w:r>
      <w:r w:rsidR="004B1BE9">
        <w:rPr>
          <w:rFonts w:ascii="Times New Roman" w:eastAsia="Times New Roman" w:hAnsi="Times New Roman"/>
          <w:sz w:val="24"/>
          <w:szCs w:val="24"/>
          <w:lang w:eastAsia="ru-RU"/>
        </w:rPr>
        <w:t xml:space="preserve">технологической </w:t>
      </w: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 xml:space="preserve">и </w:t>
      </w:r>
      <w:r w:rsidR="00DD1EA9" w:rsidRPr="00E979E2">
        <w:rPr>
          <w:rFonts w:ascii="Times New Roman" w:eastAsia="Times New Roman" w:hAnsi="Times New Roman"/>
          <w:sz w:val="24"/>
          <w:szCs w:val="24"/>
          <w:lang w:eastAsia="ru-RU"/>
        </w:rPr>
        <w:t>преддипломн</w:t>
      </w:r>
      <w:r w:rsidR="004B1BE9">
        <w:rPr>
          <w:rFonts w:ascii="Times New Roman" w:eastAsia="Times New Roman" w:hAnsi="Times New Roman"/>
          <w:sz w:val="24"/>
          <w:szCs w:val="24"/>
          <w:lang w:eastAsia="ru-RU"/>
        </w:rPr>
        <w:t>ой</w:t>
      </w: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 xml:space="preserve"> практик</w:t>
      </w:r>
    </w:p>
    <w:p w:rsidR="00C259DB" w:rsidRPr="00E979E2" w:rsidRDefault="00C259DB" w:rsidP="00E979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>по кафедре информатики и веб-дизайна</w:t>
      </w:r>
    </w:p>
    <w:p w:rsidR="00C259DB" w:rsidRPr="00E979E2" w:rsidRDefault="00C259DB" w:rsidP="00E979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>для специальности 1 47 01 02 «Дизайн электронных и веб-изданий»</w:t>
      </w:r>
    </w:p>
    <w:p w:rsidR="003A55BC" w:rsidRPr="00E979E2" w:rsidRDefault="003A55BC" w:rsidP="00E979E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1"/>
        <w:tblOverlap w:val="never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34"/>
        <w:gridCol w:w="4496"/>
        <w:gridCol w:w="4434"/>
      </w:tblGrid>
      <w:tr w:rsidR="003A55BC" w:rsidRPr="00E979E2" w:rsidTr="00E979E2">
        <w:trPr>
          <w:tblHeader/>
        </w:trPr>
        <w:tc>
          <w:tcPr>
            <w:tcW w:w="534" w:type="dxa"/>
            <w:vAlign w:val="center"/>
          </w:tcPr>
          <w:p w:rsidR="003A55BC" w:rsidRPr="00E979E2" w:rsidRDefault="003A55BC" w:rsidP="00E979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E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496" w:type="dxa"/>
            <w:vAlign w:val="center"/>
          </w:tcPr>
          <w:p w:rsidR="003A55BC" w:rsidRPr="00E979E2" w:rsidRDefault="003A55BC" w:rsidP="00E979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E2">
              <w:rPr>
                <w:rFonts w:ascii="Times New Roman" w:hAnsi="Times New Roman"/>
                <w:b/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4434" w:type="dxa"/>
            <w:vAlign w:val="center"/>
          </w:tcPr>
          <w:p w:rsidR="003A55BC" w:rsidRPr="00E979E2" w:rsidRDefault="003A55BC" w:rsidP="00E979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9E2">
              <w:rPr>
                <w:rFonts w:ascii="Times New Roman" w:hAnsi="Times New Roman"/>
                <w:b/>
                <w:sz w:val="24"/>
                <w:szCs w:val="24"/>
              </w:rPr>
              <w:t>Адрес предприятия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Style w:val="FontStyle17"/>
                <w:sz w:val="24"/>
                <w:szCs w:val="24"/>
              </w:rPr>
              <w:t xml:space="preserve">ИООО «ЭПАМ </w:t>
            </w:r>
            <w:proofErr w:type="spellStart"/>
            <w:r w:rsidRPr="00E979E2">
              <w:rPr>
                <w:rStyle w:val="FontStyle17"/>
                <w:sz w:val="24"/>
                <w:szCs w:val="24"/>
              </w:rPr>
              <w:t>Системз</w:t>
            </w:r>
            <w:proofErr w:type="spellEnd"/>
            <w:r w:rsidRPr="00E979E2">
              <w:rPr>
                <w:rStyle w:val="FontStyle17"/>
                <w:sz w:val="24"/>
                <w:szCs w:val="24"/>
              </w:rPr>
              <w:t>»,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Style w:val="FontStyle17"/>
                <w:sz w:val="24"/>
                <w:szCs w:val="24"/>
              </w:rPr>
            </w:pPr>
            <w:r w:rsidRPr="00E979E2">
              <w:rPr>
                <w:rStyle w:val="FontStyle17"/>
                <w:sz w:val="24"/>
                <w:szCs w:val="24"/>
              </w:rPr>
              <w:t xml:space="preserve">220141, г.Минск, </w:t>
            </w:r>
          </w:p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Style w:val="FontStyle17"/>
                <w:sz w:val="24"/>
                <w:szCs w:val="24"/>
              </w:rPr>
              <w:t xml:space="preserve">ул. </w:t>
            </w:r>
            <w:proofErr w:type="spellStart"/>
            <w:r w:rsidRPr="00E979E2">
              <w:rPr>
                <w:rStyle w:val="FontStyle17"/>
                <w:sz w:val="24"/>
                <w:szCs w:val="24"/>
              </w:rPr>
              <w:t>Купревича</w:t>
            </w:r>
            <w:proofErr w:type="spellEnd"/>
            <w:r w:rsidRPr="00E979E2">
              <w:rPr>
                <w:rStyle w:val="FontStyle17"/>
                <w:sz w:val="24"/>
                <w:szCs w:val="24"/>
              </w:rPr>
              <w:t>, 1/1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96" w:type="dxa"/>
            <w:vAlign w:val="center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Учреждение "Главный информационно-аналитический центр Министерства образования РБ"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220088 г"/>
              </w:smartTagPr>
              <w:r w:rsidRPr="00E979E2">
                <w:rPr>
                  <w:rFonts w:ascii="Times New Roman" w:eastAsia="Times New Roman" w:hAnsi="Times New Roman"/>
                  <w:bCs/>
                  <w:sz w:val="24"/>
                  <w:szCs w:val="24"/>
                  <w:lang w:eastAsia="ru-RU"/>
                </w:rPr>
                <w:t>220088 г</w:t>
              </w:r>
            </w:smartTag>
            <w:r w:rsidRPr="00E979E2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. Минск, ул.Захарова, д. 59 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ЗАО «</w:t>
            </w:r>
            <w:proofErr w:type="spellStart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Итранзишэн</w:t>
            </w:r>
            <w:proofErr w:type="spellEnd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220100, г.Минск, ул. Кульман, 1 литерП4/К-ЖБ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Вебернетик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Г. Минск, ул. Кульман, д. 9, офис 519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hAnsi="Times New Roman"/>
                <w:color w:val="333333"/>
                <w:sz w:val="24"/>
                <w:szCs w:val="24"/>
              </w:rPr>
              <w:t>ЧУП "</w:t>
            </w:r>
            <w:proofErr w:type="spellStart"/>
            <w:r w:rsidRPr="00E979E2">
              <w:rPr>
                <w:rFonts w:ascii="Times New Roman" w:hAnsi="Times New Roman"/>
                <w:color w:val="333333"/>
                <w:sz w:val="24"/>
                <w:szCs w:val="24"/>
              </w:rPr>
              <w:t>Брейнкипер</w:t>
            </w:r>
            <w:proofErr w:type="spellEnd"/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333333"/>
                <w:sz w:val="24"/>
                <w:szCs w:val="24"/>
              </w:rPr>
              <w:t>220100, г.Минск, ул. Кульмана, 21Б, пом. 36, офис 7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E979E2">
              <w:rPr>
                <w:rFonts w:ascii="Times New Roman" w:hAnsi="Times New Roman"/>
                <w:color w:val="333333"/>
                <w:sz w:val="24"/>
                <w:szCs w:val="24"/>
              </w:rPr>
              <w:t>ООО «</w:t>
            </w:r>
            <w:proofErr w:type="spellStart"/>
            <w:r w:rsidRPr="00E979E2">
              <w:rPr>
                <w:rFonts w:ascii="Times New Roman" w:hAnsi="Times New Roman"/>
                <w:color w:val="333333"/>
                <w:sz w:val="24"/>
                <w:szCs w:val="24"/>
              </w:rPr>
              <w:t>Спкрипт</w:t>
            </w:r>
            <w:proofErr w:type="spellEnd"/>
            <w:r w:rsidRPr="00E979E2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 Инжиниринг»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333333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333333"/>
                <w:sz w:val="24"/>
                <w:szCs w:val="24"/>
              </w:rPr>
              <w:t xml:space="preserve">г. Минск, </w:t>
            </w:r>
            <w:proofErr w:type="spellStart"/>
            <w:r w:rsidRPr="00E979E2">
              <w:rPr>
                <w:rFonts w:ascii="Times New Roman" w:hAnsi="Times New Roman"/>
                <w:color w:val="333333"/>
                <w:sz w:val="24"/>
                <w:szCs w:val="24"/>
              </w:rPr>
              <w:t>пер.Автодоровский</w:t>
            </w:r>
            <w:proofErr w:type="spellEnd"/>
            <w:r w:rsidRPr="00E979E2">
              <w:rPr>
                <w:rFonts w:ascii="Times New Roman" w:hAnsi="Times New Roman"/>
                <w:color w:val="333333"/>
                <w:sz w:val="24"/>
                <w:szCs w:val="24"/>
              </w:rPr>
              <w:t>, д15, каб18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sz w:val="24"/>
                <w:szCs w:val="24"/>
              </w:rPr>
              <w:t>РУП «Издательство Белорусская Энциклопедия имени Петруся Бровки»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220012, г. </w:t>
            </w:r>
            <w:proofErr w:type="spellStart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Минск,переулок</w:t>
            </w:r>
            <w:proofErr w:type="spellEnd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Калинина,16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ОАО «</w:t>
            </w:r>
            <w:proofErr w:type="spellStart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Техартгрупп</w:t>
            </w:r>
            <w:proofErr w:type="spellEnd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hAnsi="Times New Roman"/>
                <w:color w:val="010101"/>
                <w:sz w:val="24"/>
                <w:szCs w:val="24"/>
              </w:rPr>
              <w:t>220007, г. Минск, ул.Толстого, 10 офис 902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УП «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БеллесЭкспорт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220073, г. Минск, ул.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Скрыганова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, 6, офис 403</w:t>
            </w:r>
          </w:p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Промкомплекс</w:t>
            </w:r>
            <w:proofErr w:type="spellEnd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220070, г.Минск, ул. Радиальная, 40, к.202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sz w:val="24"/>
                <w:szCs w:val="24"/>
              </w:rPr>
              <w:t>ОАО «Медицинская инициатива»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sz w:val="24"/>
                <w:szCs w:val="24"/>
              </w:rPr>
              <w:t>220005, г.Минск, ул. Красная, 20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Министерство лесного хозяйства Республики Беларусь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hAnsi="Times New Roman"/>
                <w:sz w:val="24"/>
                <w:szCs w:val="24"/>
              </w:rPr>
              <w:t xml:space="preserve">220048, </w:t>
            </w:r>
            <w:proofErr w:type="spellStart"/>
            <w:r w:rsidRPr="00E979E2">
              <w:rPr>
                <w:rFonts w:ascii="Times New Roman" w:hAnsi="Times New Roman"/>
                <w:sz w:val="24"/>
                <w:szCs w:val="24"/>
              </w:rPr>
              <w:t>г.Минск</w:t>
            </w:r>
            <w:proofErr w:type="spellEnd"/>
            <w:r w:rsidRPr="00E979E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979E2">
              <w:rPr>
                <w:rFonts w:ascii="Times New Roman" w:hAnsi="Times New Roman"/>
                <w:sz w:val="24"/>
                <w:szCs w:val="24"/>
              </w:rPr>
              <w:t>ул.Мясникова</w:t>
            </w:r>
            <w:proofErr w:type="spellEnd"/>
            <w:r w:rsidRPr="00E979E2">
              <w:rPr>
                <w:rFonts w:ascii="Times New Roman" w:hAnsi="Times New Roman"/>
                <w:sz w:val="24"/>
                <w:szCs w:val="24"/>
              </w:rPr>
              <w:t>, 39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РУП «</w:t>
            </w:r>
            <w:proofErr w:type="spellStart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Издательсто</w:t>
            </w:r>
            <w:proofErr w:type="spellEnd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«Белорусский Дом Печати»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220041, г. Минск, пр. Независимости, 79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«Спектр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Лайн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г.Гродно, ул. Титова 24</w:t>
            </w:r>
          </w:p>
        </w:tc>
      </w:tr>
      <w:tr w:rsidR="00FF4DFE" w:rsidRPr="00E979E2" w:rsidTr="00E979E2">
        <w:trPr>
          <w:trHeight w:val="589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979E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ООО «</w:t>
            </w:r>
            <w:proofErr w:type="spellStart"/>
            <w:r w:rsidRPr="00E979E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Джей</w:t>
            </w:r>
            <w:proofErr w:type="spellEnd"/>
            <w:r w:rsidRPr="00E979E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79E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Лаб</w:t>
            </w:r>
            <w:proofErr w:type="spellEnd"/>
            <w:r w:rsidRPr="00E979E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220020, </w:t>
            </w:r>
            <w:proofErr w:type="spellStart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г.Минск,пр</w:t>
            </w:r>
            <w:proofErr w:type="spellEnd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Победителей, д.103, оф.909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242424"/>
                <w:sz w:val="24"/>
                <w:szCs w:val="24"/>
                <w:shd w:val="clear" w:color="auto" w:fill="FFFFFF"/>
              </w:rPr>
            </w:pPr>
            <w:r w:rsidRPr="00E979E2">
              <w:rPr>
                <w:rStyle w:val="a3"/>
                <w:rFonts w:ascii="Times New Roman" w:hAnsi="Times New Roman"/>
                <w:b w:val="0"/>
                <w:bCs w:val="0"/>
                <w:color w:val="242424"/>
                <w:sz w:val="24"/>
                <w:szCs w:val="24"/>
                <w:shd w:val="clear" w:color="auto" w:fill="FFFFFF"/>
              </w:rPr>
              <w:t xml:space="preserve">УП «Проектный институт </w:t>
            </w:r>
            <w:proofErr w:type="spellStart"/>
            <w:r w:rsidRPr="00E979E2">
              <w:rPr>
                <w:rStyle w:val="a3"/>
                <w:rFonts w:ascii="Times New Roman" w:hAnsi="Times New Roman"/>
                <w:b w:val="0"/>
                <w:bCs w:val="0"/>
                <w:color w:val="242424"/>
                <w:sz w:val="24"/>
                <w:szCs w:val="24"/>
                <w:shd w:val="clear" w:color="auto" w:fill="FFFFFF"/>
              </w:rPr>
              <w:t>Белгипрозем</w:t>
            </w:r>
            <w:proofErr w:type="spellEnd"/>
            <w:r w:rsidRPr="00E979E2">
              <w:rPr>
                <w:rStyle w:val="a3"/>
                <w:rFonts w:ascii="Times New Roman" w:hAnsi="Times New Roman"/>
                <w:b w:val="0"/>
                <w:bCs w:val="0"/>
                <w:color w:val="242424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220108, </w:t>
            </w:r>
            <w:proofErr w:type="spellStart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г.Минск</w:t>
            </w:r>
            <w:proofErr w:type="spellEnd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ул.Казинца</w:t>
            </w:r>
            <w:proofErr w:type="spellEnd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86, к.3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ОАО «Полиграфкомбинат имени </w:t>
            </w:r>
            <w:proofErr w:type="spellStart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Я.Коласа</w:t>
            </w:r>
            <w:proofErr w:type="spellEnd"/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sz w:val="24"/>
                <w:szCs w:val="24"/>
              </w:rPr>
              <w:t>220024 г.Минск, ул. Корженевского, д. 20</w:t>
            </w:r>
          </w:p>
        </w:tc>
      </w:tr>
      <w:tr w:rsidR="00FF4DFE" w:rsidRPr="00E979E2" w:rsidTr="00E979E2">
        <w:trPr>
          <w:trHeight w:val="577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ЧУП «Маркес» 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220030, г.Минск, ул.Первомайская 14-424</w:t>
            </w:r>
          </w:p>
        </w:tc>
      </w:tr>
      <w:tr w:rsidR="00FF4DFE" w:rsidRPr="00E979E2" w:rsidTr="00E979E2">
        <w:trPr>
          <w:trHeight w:val="364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Международное благотворительное общественное объединение «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Юнихелп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220113, г. Минск, ул.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Мележа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1-727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Учреждение образования «РИПО»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220004, г. Минск, ул. К. Либкнехта 32 </w:t>
            </w:r>
          </w:p>
        </w:tc>
      </w:tr>
      <w:tr w:rsidR="00FF4DFE" w:rsidRPr="00E979E2" w:rsidTr="00E979E2"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979E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ЧУП «Рекламное агентство Акварели»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225710, г. Пинск, ул. Днепровской флотилии, д. 57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496" w:type="dxa"/>
          </w:tcPr>
          <w:p w:rsidR="00FF4DFE" w:rsidRPr="00334ECB" w:rsidRDefault="00FF4DFE" w:rsidP="00FF4DFE">
            <w:pPr>
              <w:pStyle w:val="a6"/>
              <w:jc w:val="left"/>
              <w:rPr>
                <w:b w:val="0"/>
                <w:caps w:val="0"/>
                <w:sz w:val="24"/>
                <w:szCs w:val="24"/>
                <w:lang w:val="ru-RU"/>
              </w:rPr>
            </w:pPr>
            <w:r w:rsidRPr="00334ECB">
              <w:rPr>
                <w:b w:val="0"/>
                <w:caps w:val="0"/>
                <w:sz w:val="24"/>
                <w:szCs w:val="24"/>
              </w:rPr>
              <w:t>Издательство «Мастацкая літаратура»</w:t>
            </w:r>
          </w:p>
        </w:tc>
        <w:tc>
          <w:tcPr>
            <w:tcW w:w="4434" w:type="dxa"/>
          </w:tcPr>
          <w:p w:rsidR="00FF4DFE" w:rsidRPr="00334ECB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34ECB">
              <w:rPr>
                <w:rFonts w:ascii="Times New Roman" w:hAnsi="Times New Roman"/>
                <w:sz w:val="24"/>
                <w:szCs w:val="24"/>
              </w:rPr>
              <w:t>220004, Минск, пр. Победителей, 11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«Смарт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Апп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Технолоджи лимитед»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220005. Г. Минск, ул. В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Хоружей,д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. 4, 4 этаж, пом. 417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«Премиум Софт» 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220036, г.Минск, пер.Северный, д.13, кор.2, офис 6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«Дизайн студия "Хамелеон"» 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220005,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г.Минск,ул.Платонова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205, к. 3 офис 606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ЧТПУП Рекламное агентство «Афиша»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247210, Гомельская обл., г. Жлобин, ул.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Барташова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26, офис 7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Софтарекс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Технолоджиес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220125, г. Минск, пр-т Независимости,д.177, пом.1Б, 4 этаж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ООО «69 групп»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220030, г. Минск, ул. Октябрьская д.16, пом.41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Мобайл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дисконт систем» 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220013, г. Минск, ул.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Якуба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Коласа, 39А,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каб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. 9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Апрофита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220020, г. Минск, пр-т Победителей, д. 103, офисная часть филиала «Виктория Олимп Отель», пом. 2 на 8 этаже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Форест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Медиа»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223054, Минская обл.,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Минския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район,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Острошицко-Городокский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с.с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.,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а.г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Острошицкий Городок, ул. Ленина 1-3,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каб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. 3-1-40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УЗ «ВОДКЦ» 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210027, г.Витебск, ул. Чкалова 14в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ЧУП по оказанию услуг  «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Сеолоджик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220089, г. Минск, </w:t>
            </w:r>
          </w:p>
          <w:p w:rsidR="00FF4DFE" w:rsidRPr="00E979E2" w:rsidRDefault="00FF4DFE" w:rsidP="00FF4D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3-я  ул. Щорса 9, офис 508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ЧУП по оказанию услуг «Область развития»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. Минск, ул. Сурганова, д. 48а, офис 15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979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ООО «ВРК Групп»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Минск, ул.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Олешева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д. 1.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Каб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. 19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Pr="00E979E2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496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Ретаркорп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434" w:type="dxa"/>
          </w:tcPr>
          <w:p w:rsidR="00FF4DFE" w:rsidRPr="00E979E2" w:rsidRDefault="00FF4DFE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Минск, ул. </w:t>
            </w:r>
            <w:proofErr w:type="spellStart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>Ольшевского</w:t>
            </w:r>
            <w:proofErr w:type="spellEnd"/>
            <w:r w:rsidRPr="00E97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24, офис 501</w:t>
            </w:r>
          </w:p>
        </w:tc>
      </w:tr>
      <w:tr w:rsidR="00FF4DFE" w:rsidRPr="00E979E2" w:rsidTr="00E979E2">
        <w:trPr>
          <w:trHeight w:val="573"/>
        </w:trPr>
        <w:tc>
          <w:tcPr>
            <w:tcW w:w="534" w:type="dxa"/>
          </w:tcPr>
          <w:p w:rsidR="00FF4DFE" w:rsidRDefault="00FF4DFE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496" w:type="dxa"/>
          </w:tcPr>
          <w:p w:rsidR="00FF4DFE" w:rsidRPr="00E979E2" w:rsidRDefault="00805F55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ЧТПУП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БелСтенд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434" w:type="dxa"/>
          </w:tcPr>
          <w:p w:rsidR="00FF4DFE" w:rsidRPr="00FF4DFE" w:rsidRDefault="00805F55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220045, г. Минск, ул. Семашко, 15-5Б</w:t>
            </w:r>
          </w:p>
        </w:tc>
      </w:tr>
      <w:tr w:rsidR="00805F55" w:rsidRPr="00E979E2" w:rsidTr="00E979E2">
        <w:trPr>
          <w:trHeight w:val="573"/>
        </w:trPr>
        <w:tc>
          <w:tcPr>
            <w:tcW w:w="534" w:type="dxa"/>
          </w:tcPr>
          <w:p w:rsidR="00805F55" w:rsidRDefault="00805F55" w:rsidP="00FF4D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496" w:type="dxa"/>
          </w:tcPr>
          <w:p w:rsidR="00805F55" w:rsidRDefault="00805F55" w:rsidP="00FF4DF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ООО «Бюро технологических решений»</w:t>
            </w:r>
          </w:p>
        </w:tc>
        <w:tc>
          <w:tcPr>
            <w:tcW w:w="4434" w:type="dxa"/>
          </w:tcPr>
          <w:p w:rsidR="00805F55" w:rsidRDefault="00805F55" w:rsidP="00FF4D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220030, г. Минск, ул. Октябрьская д. 16</w:t>
            </w:r>
          </w:p>
        </w:tc>
      </w:tr>
    </w:tbl>
    <w:p w:rsidR="003A55BC" w:rsidRDefault="003A55BC" w:rsidP="00E979E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05F55" w:rsidRDefault="00153660" w:rsidP="0015366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53660">
        <w:rPr>
          <w:rFonts w:ascii="Times New Roman" w:eastAsia="Times New Roman" w:hAnsi="Times New Roman"/>
          <w:sz w:val="24"/>
          <w:szCs w:val="24"/>
          <w:lang w:eastAsia="zh-CN"/>
        </w:rPr>
        <w:t xml:space="preserve">Базы практик составлены в соответствии с критериями включения организаций в базы практик, изложенными с СТУ 2.1-2015 БГТУ, и рассмотрены на заседании кафедры </w:t>
      </w:r>
      <w:r>
        <w:rPr>
          <w:rFonts w:ascii="Times New Roman" w:eastAsia="Times New Roman" w:hAnsi="Times New Roman"/>
          <w:sz w:val="24"/>
          <w:szCs w:val="24"/>
          <w:lang w:eastAsia="zh-CN"/>
        </w:rPr>
        <w:t xml:space="preserve">веб-дизайна </w:t>
      </w:r>
      <w:r w:rsidRPr="00153660">
        <w:rPr>
          <w:rFonts w:ascii="Times New Roman" w:eastAsia="Times New Roman" w:hAnsi="Times New Roman"/>
          <w:sz w:val="24"/>
          <w:szCs w:val="24"/>
          <w:lang w:eastAsia="zh-CN"/>
        </w:rPr>
        <w:t>протокол № 1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0</w:t>
      </w:r>
      <w:r w:rsidRPr="00153660">
        <w:rPr>
          <w:rFonts w:ascii="Times New Roman" w:eastAsia="Times New Roman" w:hAnsi="Times New Roman"/>
          <w:sz w:val="24"/>
          <w:szCs w:val="24"/>
          <w:lang w:eastAsia="zh-CN"/>
        </w:rPr>
        <w:t xml:space="preserve"> от </w:t>
      </w:r>
      <w:r>
        <w:rPr>
          <w:rFonts w:ascii="Times New Roman" w:eastAsia="Times New Roman" w:hAnsi="Times New Roman"/>
          <w:sz w:val="24"/>
          <w:szCs w:val="24"/>
          <w:lang w:eastAsia="zh-CN"/>
        </w:rPr>
        <w:t>15</w:t>
      </w:r>
      <w:bookmarkStart w:id="0" w:name="_GoBack"/>
      <w:bookmarkEnd w:id="0"/>
      <w:r w:rsidRPr="00153660">
        <w:rPr>
          <w:rFonts w:ascii="Times New Roman" w:eastAsia="Times New Roman" w:hAnsi="Times New Roman"/>
          <w:sz w:val="24"/>
          <w:szCs w:val="24"/>
          <w:lang w:eastAsia="zh-CN"/>
        </w:rPr>
        <w:t>.05.2018 года.</w:t>
      </w:r>
    </w:p>
    <w:p w:rsidR="00FF4DFE" w:rsidRDefault="00FF4DFE" w:rsidP="00E979E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4DFE" w:rsidRDefault="00FF4DFE" w:rsidP="00E979E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4DFE" w:rsidRPr="00E979E2" w:rsidRDefault="00FF4DFE" w:rsidP="00E979E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259DB" w:rsidRPr="00E979E2" w:rsidRDefault="00C259DB" w:rsidP="00E979E2">
      <w:pPr>
        <w:spacing w:after="0" w:line="240" w:lineRule="auto"/>
        <w:ind w:right="257"/>
        <w:rPr>
          <w:rFonts w:ascii="Times New Roman" w:hAnsi="Times New Roman"/>
          <w:sz w:val="24"/>
          <w:szCs w:val="24"/>
        </w:rPr>
      </w:pP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 xml:space="preserve">Зав. кафедрой </w:t>
      </w:r>
      <w:proofErr w:type="spellStart"/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>ИиВД</w:t>
      </w:r>
      <w:proofErr w:type="spellEnd"/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 xml:space="preserve"> БГТУ</w:t>
      </w: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E979E2">
        <w:rPr>
          <w:rFonts w:ascii="Times New Roman" w:eastAsia="Times New Roman" w:hAnsi="Times New Roman"/>
          <w:sz w:val="24"/>
          <w:szCs w:val="24"/>
          <w:lang w:eastAsia="ru-RU"/>
        </w:rPr>
        <w:tab/>
        <w:t>Романенко Д.М.</w:t>
      </w:r>
    </w:p>
    <w:sectPr w:rsidR="00C259DB" w:rsidRPr="00E979E2" w:rsidSect="00E979E2">
      <w:pgSz w:w="11906" w:h="16838"/>
      <w:pgMar w:top="964" w:right="851" w:bottom="964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55BC"/>
    <w:rsid w:val="000D3044"/>
    <w:rsid w:val="00110851"/>
    <w:rsid w:val="001277FC"/>
    <w:rsid w:val="0014706A"/>
    <w:rsid w:val="00153660"/>
    <w:rsid w:val="00334ECB"/>
    <w:rsid w:val="00373EAA"/>
    <w:rsid w:val="00391AE7"/>
    <w:rsid w:val="003A55BC"/>
    <w:rsid w:val="00484E83"/>
    <w:rsid w:val="004B1BE9"/>
    <w:rsid w:val="004F541C"/>
    <w:rsid w:val="00533A3C"/>
    <w:rsid w:val="005551E7"/>
    <w:rsid w:val="00594D7B"/>
    <w:rsid w:val="00621657"/>
    <w:rsid w:val="00655B54"/>
    <w:rsid w:val="00663419"/>
    <w:rsid w:val="00677650"/>
    <w:rsid w:val="00694BBF"/>
    <w:rsid w:val="006B489C"/>
    <w:rsid w:val="00716846"/>
    <w:rsid w:val="007937AA"/>
    <w:rsid w:val="007D2DEC"/>
    <w:rsid w:val="007F5F39"/>
    <w:rsid w:val="00805F55"/>
    <w:rsid w:val="00830856"/>
    <w:rsid w:val="0084624B"/>
    <w:rsid w:val="008648FA"/>
    <w:rsid w:val="008C0EF2"/>
    <w:rsid w:val="009C1270"/>
    <w:rsid w:val="00BA3B35"/>
    <w:rsid w:val="00BF70AA"/>
    <w:rsid w:val="00C259DB"/>
    <w:rsid w:val="00CD0505"/>
    <w:rsid w:val="00D63061"/>
    <w:rsid w:val="00DD1EA9"/>
    <w:rsid w:val="00E979E2"/>
    <w:rsid w:val="00EB3657"/>
    <w:rsid w:val="00F81A80"/>
    <w:rsid w:val="00FE76EC"/>
    <w:rsid w:val="00FF3A5F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45BC9EC"/>
  <w15:docId w15:val="{036A7F53-A686-4D79-A301-7B4A2CE8A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5BC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14706A"/>
    <w:pPr>
      <w:keepNext/>
      <w:keepLines/>
      <w:spacing w:before="480" w:after="0" w:line="240" w:lineRule="auto"/>
      <w:ind w:firstLine="851"/>
      <w:jc w:val="both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706A"/>
    <w:pPr>
      <w:keepNext/>
      <w:keepLines/>
      <w:spacing w:before="200" w:after="0" w:line="240" w:lineRule="auto"/>
      <w:ind w:firstLine="851"/>
      <w:jc w:val="both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706A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14706A"/>
    <w:rPr>
      <w:rFonts w:ascii="Times New Roman" w:eastAsiaTheme="majorEastAsia" w:hAnsi="Times New Roman" w:cstheme="majorBidi"/>
      <w:b/>
      <w:bCs/>
      <w:sz w:val="28"/>
      <w:szCs w:val="26"/>
    </w:rPr>
  </w:style>
  <w:style w:type="character" w:styleId="a3">
    <w:name w:val="Strong"/>
    <w:uiPriority w:val="22"/>
    <w:qFormat/>
    <w:rsid w:val="003A55BC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C259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9DB"/>
    <w:rPr>
      <w:rFonts w:ascii="Tahoma" w:eastAsia="Calibri" w:hAnsi="Tahoma" w:cs="Tahoma"/>
      <w:sz w:val="16"/>
      <w:szCs w:val="16"/>
    </w:rPr>
  </w:style>
  <w:style w:type="character" w:customStyle="1" w:styleId="street-address">
    <w:name w:val="street-address"/>
    <w:basedOn w:val="a0"/>
    <w:rsid w:val="00CD0505"/>
  </w:style>
  <w:style w:type="character" w:customStyle="1" w:styleId="apple-converted-space">
    <w:name w:val="apple-converted-space"/>
    <w:basedOn w:val="a0"/>
    <w:rsid w:val="00CD0505"/>
  </w:style>
  <w:style w:type="character" w:customStyle="1" w:styleId="locality">
    <w:name w:val="locality"/>
    <w:basedOn w:val="a0"/>
    <w:rsid w:val="00CD0505"/>
  </w:style>
  <w:style w:type="character" w:customStyle="1" w:styleId="FontStyle17">
    <w:name w:val="Font Style17"/>
    <w:uiPriority w:val="99"/>
    <w:rsid w:val="00BF70AA"/>
    <w:rPr>
      <w:rFonts w:ascii="Times New Roman" w:hAnsi="Times New Roman"/>
      <w:sz w:val="18"/>
    </w:rPr>
  </w:style>
  <w:style w:type="paragraph" w:styleId="a6">
    <w:name w:val="Title"/>
    <w:basedOn w:val="a"/>
    <w:link w:val="a7"/>
    <w:qFormat/>
    <w:rsid w:val="00334ECB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/>
      <w:b/>
      <w:bCs/>
      <w:caps/>
      <w:sz w:val="28"/>
      <w:szCs w:val="28"/>
      <w:lang w:val="be-BY" w:eastAsia="ru-RU"/>
    </w:rPr>
  </w:style>
  <w:style w:type="character" w:customStyle="1" w:styleId="a7">
    <w:name w:val="Заголовок Знак"/>
    <w:basedOn w:val="a0"/>
    <w:link w:val="a6"/>
    <w:rsid w:val="00334ECB"/>
    <w:rPr>
      <w:rFonts w:ascii="Times New Roman" w:eastAsia="Times New Roman" w:hAnsi="Times New Roman" w:cs="Times New Roman"/>
      <w:b/>
      <w:bCs/>
      <w:caps/>
      <w:sz w:val="28"/>
      <w:szCs w:val="28"/>
      <w:lang w:val="be-BY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2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28DFFA-B3A9-433A-BFB3-016EDC928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Teta</cp:lastModifiedBy>
  <cp:revision>19</cp:revision>
  <cp:lastPrinted>2018-06-01T10:23:00Z</cp:lastPrinted>
  <dcterms:created xsi:type="dcterms:W3CDTF">2018-05-30T07:50:00Z</dcterms:created>
  <dcterms:modified xsi:type="dcterms:W3CDTF">2018-06-28T12:55:00Z</dcterms:modified>
</cp:coreProperties>
</file>