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5F4" w:rsidRPr="00C530CC" w:rsidRDefault="000335F4" w:rsidP="000335F4">
      <w:pPr>
        <w:jc w:val="center"/>
        <w:rPr>
          <w:b/>
          <w:sz w:val="28"/>
          <w:szCs w:val="28"/>
        </w:rPr>
      </w:pPr>
      <w:r w:rsidRPr="00C530CC">
        <w:rPr>
          <w:b/>
          <w:sz w:val="28"/>
          <w:szCs w:val="28"/>
        </w:rPr>
        <w:t>Решение</w:t>
      </w:r>
    </w:p>
    <w:p w:rsidR="000335F4" w:rsidRPr="00C530CC" w:rsidRDefault="000335F4" w:rsidP="000335F4">
      <w:pPr>
        <w:jc w:val="center"/>
        <w:rPr>
          <w:sz w:val="28"/>
          <w:szCs w:val="28"/>
        </w:rPr>
      </w:pPr>
      <w:r w:rsidRPr="00C530CC">
        <w:rPr>
          <w:sz w:val="28"/>
          <w:szCs w:val="28"/>
          <w:lang w:val="en-US"/>
        </w:rPr>
        <w:t>IX</w:t>
      </w:r>
      <w:r w:rsidRPr="00C530CC">
        <w:rPr>
          <w:sz w:val="28"/>
          <w:szCs w:val="28"/>
        </w:rPr>
        <w:t xml:space="preserve"> Международной конференции</w:t>
      </w:r>
    </w:p>
    <w:p w:rsidR="000335F4" w:rsidRPr="00C530CC" w:rsidRDefault="000335F4" w:rsidP="000335F4">
      <w:pPr>
        <w:jc w:val="center"/>
        <w:rPr>
          <w:sz w:val="28"/>
          <w:szCs w:val="28"/>
        </w:rPr>
      </w:pPr>
      <w:r w:rsidRPr="00C530CC">
        <w:rPr>
          <w:sz w:val="28"/>
          <w:szCs w:val="28"/>
        </w:rPr>
        <w:t>«Проблемы лесной фитопатологии и микологии»</w:t>
      </w:r>
    </w:p>
    <w:p w:rsidR="000335F4" w:rsidRPr="00C530CC" w:rsidRDefault="000335F4" w:rsidP="000335F4">
      <w:pPr>
        <w:rPr>
          <w:sz w:val="28"/>
          <w:szCs w:val="28"/>
        </w:rPr>
      </w:pP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  <w:lang w:val="en-US"/>
        </w:rPr>
        <w:t>IX</w:t>
      </w:r>
      <w:r w:rsidRPr="00C530CC">
        <w:rPr>
          <w:sz w:val="28"/>
          <w:szCs w:val="28"/>
        </w:rPr>
        <w:t xml:space="preserve"> Международная конференция «Проблемы лесной фитопатологии и микологии» проведена с 19 по 23 октября 2015 г. в г. Минске на базе Белорусского государственного технологического университета. Конференция посвящена памяти выдающегося ученого  профессора Н. И. Федорова, основателя белорусской научной школы лесной фитопатологии.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proofErr w:type="gramStart"/>
      <w:r w:rsidRPr="00C530CC">
        <w:rPr>
          <w:sz w:val="28"/>
          <w:szCs w:val="28"/>
        </w:rPr>
        <w:t>В работе конференции приняли участие ученые из Армении, Беларуси, Латвии, Литвы, Казахстана, России, Турции, Украины, Финляндии, Чехии, Швеции и других стан.</w:t>
      </w:r>
      <w:proofErr w:type="gramEnd"/>
      <w:r w:rsidRPr="00C530CC">
        <w:rPr>
          <w:sz w:val="28"/>
          <w:szCs w:val="28"/>
        </w:rPr>
        <w:t xml:space="preserve"> Заслушано 62 доклада по наиболее актуальным направлениям исследований лесной фитопатологии, микологии и лихенологии; организован круглый стол, посвященный обсуждению терминологии в области определения трофической специализации грибов. 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Основными обсуждаемыми на конференции проблемами стали: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1. Разнообразие </w:t>
      </w:r>
      <w:proofErr w:type="spellStart"/>
      <w:r w:rsidRPr="00C530CC">
        <w:rPr>
          <w:sz w:val="28"/>
          <w:szCs w:val="28"/>
        </w:rPr>
        <w:t>мик</w:t>
      </w:r>
      <w:proofErr w:type="gramStart"/>
      <w:r w:rsidRPr="00C530CC">
        <w:rPr>
          <w:sz w:val="28"/>
          <w:szCs w:val="28"/>
        </w:rPr>
        <w:t>о</w:t>
      </w:r>
      <w:proofErr w:type="spellEnd"/>
      <w:r w:rsidRPr="00C530CC">
        <w:rPr>
          <w:sz w:val="28"/>
          <w:szCs w:val="28"/>
        </w:rPr>
        <w:t>-</w:t>
      </w:r>
      <w:proofErr w:type="gramEnd"/>
      <w:r w:rsidRPr="00C530CC">
        <w:rPr>
          <w:sz w:val="28"/>
          <w:szCs w:val="28"/>
        </w:rPr>
        <w:t xml:space="preserve"> и </w:t>
      </w:r>
      <w:proofErr w:type="spellStart"/>
      <w:r w:rsidRPr="00C530CC">
        <w:rPr>
          <w:sz w:val="28"/>
          <w:szCs w:val="28"/>
        </w:rPr>
        <w:t>лихенобиот</w:t>
      </w:r>
      <w:proofErr w:type="spellEnd"/>
      <w:r w:rsidRPr="00C530CC">
        <w:rPr>
          <w:sz w:val="28"/>
          <w:szCs w:val="28"/>
          <w:lang w:val="be-BY"/>
        </w:rPr>
        <w:t>ы</w:t>
      </w:r>
      <w:r w:rsidRPr="00C530CC">
        <w:rPr>
          <w:sz w:val="28"/>
          <w:szCs w:val="28"/>
        </w:rPr>
        <w:t xml:space="preserve"> разных регионов </w:t>
      </w:r>
      <w:r w:rsidRPr="00C530CC">
        <w:rPr>
          <w:sz w:val="28"/>
          <w:szCs w:val="28"/>
          <w:lang w:val="be-BY"/>
        </w:rPr>
        <w:t>Е</w:t>
      </w:r>
      <w:proofErr w:type="spellStart"/>
      <w:r>
        <w:rPr>
          <w:sz w:val="28"/>
          <w:szCs w:val="28"/>
        </w:rPr>
        <w:t>вразии</w:t>
      </w:r>
      <w:proofErr w:type="spellEnd"/>
      <w:r>
        <w:rPr>
          <w:sz w:val="28"/>
          <w:szCs w:val="28"/>
        </w:rPr>
        <w:t>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2. Влияние патогенных видов</w:t>
      </w:r>
      <w:r w:rsidRPr="00C530CC">
        <w:rPr>
          <w:sz w:val="28"/>
          <w:szCs w:val="28"/>
          <w:lang w:val="be-BY"/>
        </w:rPr>
        <w:t xml:space="preserve"> микобиоты</w:t>
      </w:r>
      <w:r w:rsidRPr="00C530CC">
        <w:rPr>
          <w:sz w:val="28"/>
          <w:szCs w:val="28"/>
        </w:rPr>
        <w:t xml:space="preserve"> на состояние растений и растительных сообществ</w:t>
      </w:r>
      <w:r>
        <w:rPr>
          <w:sz w:val="28"/>
          <w:szCs w:val="28"/>
        </w:rPr>
        <w:t>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3. Экология, структура, изменчивость видов и комплексов грибов </w:t>
      </w:r>
      <w:r>
        <w:rPr>
          <w:sz w:val="28"/>
          <w:szCs w:val="28"/>
        </w:rPr>
        <w:t>различных таксономических групп.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4. Влияние на лесные сообщества и грибные комплексы глобальных климатических изменений и экстремальн</w:t>
      </w:r>
      <w:r>
        <w:rPr>
          <w:sz w:val="28"/>
          <w:szCs w:val="28"/>
        </w:rPr>
        <w:t>ых проявлений погодных факторов.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5. </w:t>
      </w:r>
      <w:proofErr w:type="gramStart"/>
      <w:r w:rsidRPr="00C530CC">
        <w:rPr>
          <w:sz w:val="28"/>
          <w:szCs w:val="28"/>
        </w:rPr>
        <w:t xml:space="preserve">Структурное устройство и положения грибной </w:t>
      </w:r>
      <w:proofErr w:type="spellStart"/>
      <w:r w:rsidRPr="00C530CC">
        <w:rPr>
          <w:sz w:val="28"/>
          <w:szCs w:val="28"/>
        </w:rPr>
        <w:t>био</w:t>
      </w:r>
      <w:r>
        <w:rPr>
          <w:sz w:val="28"/>
          <w:szCs w:val="28"/>
        </w:rPr>
        <w:t>ты</w:t>
      </w:r>
      <w:proofErr w:type="spellEnd"/>
      <w:r>
        <w:rPr>
          <w:sz w:val="28"/>
          <w:szCs w:val="28"/>
        </w:rPr>
        <w:t xml:space="preserve"> в системе органического мира.</w:t>
      </w:r>
      <w:proofErr w:type="gramEnd"/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6. Изучение проблем усыхания различных древесных пород и разработка мер профилактики и защиты лесных и декоративных насаждений</w:t>
      </w:r>
      <w:r>
        <w:rPr>
          <w:sz w:val="28"/>
          <w:szCs w:val="28"/>
        </w:rPr>
        <w:t>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7. Разложение древесных остатков </w:t>
      </w:r>
      <w:proofErr w:type="spellStart"/>
      <w:r w:rsidRPr="00C530CC">
        <w:rPr>
          <w:sz w:val="28"/>
          <w:szCs w:val="28"/>
        </w:rPr>
        <w:t>ксилотрофными</w:t>
      </w:r>
      <w:proofErr w:type="spellEnd"/>
      <w:r w:rsidRPr="00C530CC">
        <w:rPr>
          <w:sz w:val="28"/>
          <w:szCs w:val="28"/>
        </w:rPr>
        <w:t xml:space="preserve"> грибами и их роль в круговороте веществ и потоках энергии в лесных биогеоценозах</w:t>
      </w:r>
      <w:r>
        <w:rPr>
          <w:sz w:val="28"/>
          <w:szCs w:val="28"/>
        </w:rPr>
        <w:t>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8. Охрана редких и исчезающих видов грибов и лишайников</w:t>
      </w:r>
      <w:r>
        <w:rPr>
          <w:sz w:val="28"/>
          <w:szCs w:val="28"/>
        </w:rPr>
        <w:t>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9. Культивирование съедобных и </w:t>
      </w:r>
      <w:r>
        <w:rPr>
          <w:sz w:val="28"/>
          <w:szCs w:val="28"/>
        </w:rPr>
        <w:t>лекарственных грибов.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10. Последствия инвазий вредоносных организмов для растительных сообществ.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Наряду с успехами современных исследований в области лесной фитопатологии, микологии и лихенологии участники конференции отмечают ряд нерешенных насущных проблем, требующих пристального внимания не только отдельных стран, но и консолидации усилий ученых на межрегиональном и международном уровне. 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Для успешной профилактики и минимизации последствий </w:t>
      </w:r>
      <w:proofErr w:type="spellStart"/>
      <w:r w:rsidRPr="00C530CC">
        <w:rPr>
          <w:sz w:val="28"/>
          <w:szCs w:val="28"/>
        </w:rPr>
        <w:t>эпифитотийного</w:t>
      </w:r>
      <w:proofErr w:type="spellEnd"/>
      <w:r w:rsidRPr="00C530CC">
        <w:rPr>
          <w:sz w:val="28"/>
          <w:szCs w:val="28"/>
        </w:rPr>
        <w:t xml:space="preserve"> развития инфекционных заболеваний, в том числе обусловленных инвазиями чужеродных патогенных организмов, необходима разработка и принятие межгосударственных программ научных исследований с привлечением к их выполнению компетентных государственных структур.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lastRenderedPageBreak/>
        <w:t>Отмечена важность развития биотехнологий для разработки мероприятий по защите растений от вредоносных организмов и совершенствования методов искусственного культивирования грибов с целью получения ценного пищевого и лекарственного сырья.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Конференция констатирует необходимость в активации подготовки и выпуска определителей, атласов и другой литературы по отдельным таксономическим группам грибов и лишайников.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Ощущается острая необходимость в более широком использовании возможности молекулярно-генетических методов изучения </w:t>
      </w:r>
      <w:proofErr w:type="spellStart"/>
      <w:r w:rsidRPr="00C530CC">
        <w:rPr>
          <w:sz w:val="28"/>
          <w:szCs w:val="28"/>
        </w:rPr>
        <w:t>мик</w:t>
      </w:r>
      <w:proofErr w:type="gramStart"/>
      <w:r w:rsidRPr="00C530CC">
        <w:rPr>
          <w:sz w:val="28"/>
          <w:szCs w:val="28"/>
        </w:rPr>
        <w:t>о</w:t>
      </w:r>
      <w:proofErr w:type="spellEnd"/>
      <w:r w:rsidRPr="00C530CC">
        <w:rPr>
          <w:sz w:val="28"/>
          <w:szCs w:val="28"/>
        </w:rPr>
        <w:t>-</w:t>
      </w:r>
      <w:proofErr w:type="gramEnd"/>
      <w:r w:rsidRPr="00C530CC">
        <w:rPr>
          <w:sz w:val="28"/>
          <w:szCs w:val="28"/>
        </w:rPr>
        <w:t xml:space="preserve"> и </w:t>
      </w:r>
      <w:proofErr w:type="spellStart"/>
      <w:r w:rsidRPr="00C530CC">
        <w:rPr>
          <w:sz w:val="28"/>
          <w:szCs w:val="28"/>
        </w:rPr>
        <w:t>лихенобиоты</w:t>
      </w:r>
      <w:proofErr w:type="spellEnd"/>
      <w:r w:rsidRPr="00C530CC">
        <w:rPr>
          <w:sz w:val="28"/>
          <w:szCs w:val="28"/>
        </w:rPr>
        <w:t xml:space="preserve"> и ее взаимоотношений с растительными и другими организмами.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 xml:space="preserve">Отмечена важность формирования и развития научных </w:t>
      </w:r>
      <w:proofErr w:type="gramStart"/>
      <w:r w:rsidRPr="00C530CC">
        <w:rPr>
          <w:sz w:val="28"/>
          <w:szCs w:val="28"/>
        </w:rPr>
        <w:t>школ</w:t>
      </w:r>
      <w:proofErr w:type="gramEnd"/>
      <w:r w:rsidRPr="00C530CC">
        <w:rPr>
          <w:sz w:val="28"/>
          <w:szCs w:val="28"/>
        </w:rPr>
        <w:t xml:space="preserve"> лесных </w:t>
      </w:r>
      <w:proofErr w:type="spellStart"/>
      <w:r w:rsidRPr="00C530CC">
        <w:rPr>
          <w:sz w:val="28"/>
          <w:szCs w:val="28"/>
        </w:rPr>
        <w:t>фитопатологов</w:t>
      </w:r>
      <w:proofErr w:type="spellEnd"/>
      <w:r w:rsidRPr="00C530CC">
        <w:rPr>
          <w:sz w:val="28"/>
          <w:szCs w:val="28"/>
        </w:rPr>
        <w:t xml:space="preserve">, микологов и </w:t>
      </w:r>
      <w:proofErr w:type="spellStart"/>
      <w:r w:rsidRPr="00C530CC">
        <w:rPr>
          <w:sz w:val="28"/>
          <w:szCs w:val="28"/>
        </w:rPr>
        <w:t>лихенологов</w:t>
      </w:r>
      <w:proofErr w:type="spellEnd"/>
      <w:r w:rsidRPr="00C530CC">
        <w:rPr>
          <w:sz w:val="28"/>
          <w:szCs w:val="28"/>
        </w:rPr>
        <w:t>, поддержания преемственности и длительных стационарных исследований, создания и развития лабораторий, оснащенных современным инструментарием, разработки новых, более совершенных методических подходов.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 w:rsidRPr="00C530CC">
        <w:rPr>
          <w:sz w:val="28"/>
          <w:szCs w:val="28"/>
        </w:rPr>
        <w:t>Участники конференции выражают огромную благодарность ее организаторам, сотрудникам кафедры лесозащиты и древесиноведения БГТУ, отмечают высокий уровень проведения форума.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C530CC">
        <w:rPr>
          <w:sz w:val="28"/>
          <w:szCs w:val="28"/>
        </w:rPr>
        <w:t xml:space="preserve">частники </w:t>
      </w:r>
      <w:r>
        <w:rPr>
          <w:sz w:val="28"/>
          <w:szCs w:val="28"/>
        </w:rPr>
        <w:t xml:space="preserve">и организационный </w:t>
      </w:r>
      <w:r w:rsidRPr="00C530CC">
        <w:rPr>
          <w:sz w:val="28"/>
          <w:szCs w:val="28"/>
        </w:rPr>
        <w:t xml:space="preserve">комитет конференции постановляют следующую юбилейную </w:t>
      </w:r>
      <w:r w:rsidRPr="00C530CC">
        <w:rPr>
          <w:sz w:val="28"/>
          <w:szCs w:val="28"/>
          <w:lang w:val="en-US"/>
        </w:rPr>
        <w:t>X</w:t>
      </w:r>
      <w:r w:rsidRPr="00C530CC">
        <w:rPr>
          <w:sz w:val="28"/>
          <w:szCs w:val="28"/>
        </w:rPr>
        <w:t> Международную конференцию «Проблемы лесной фитопатологии и микологии» провести на базе Института леса Карельского научного центра РАН</w:t>
      </w:r>
      <w:r>
        <w:rPr>
          <w:sz w:val="28"/>
          <w:szCs w:val="28"/>
        </w:rPr>
        <w:t xml:space="preserve"> в </w:t>
      </w:r>
      <w:r w:rsidRPr="00C530CC">
        <w:rPr>
          <w:sz w:val="28"/>
          <w:szCs w:val="28"/>
        </w:rPr>
        <w:t>2018 г.</w:t>
      </w:r>
    </w:p>
    <w:p w:rsidR="000335F4" w:rsidRPr="00C530CC" w:rsidRDefault="000335F4" w:rsidP="000335F4">
      <w:pPr>
        <w:ind w:firstLine="567"/>
        <w:jc w:val="both"/>
        <w:rPr>
          <w:sz w:val="28"/>
          <w:szCs w:val="28"/>
        </w:rPr>
      </w:pPr>
    </w:p>
    <w:p w:rsidR="000335F4" w:rsidRDefault="000335F4" w:rsidP="000335F4">
      <w:pPr>
        <w:ind w:firstLine="567"/>
        <w:jc w:val="right"/>
        <w:rPr>
          <w:sz w:val="28"/>
          <w:szCs w:val="28"/>
        </w:rPr>
      </w:pPr>
      <w:r w:rsidRPr="00C530CC">
        <w:rPr>
          <w:sz w:val="28"/>
          <w:szCs w:val="28"/>
        </w:rPr>
        <w:t xml:space="preserve">Оргкомитет </w:t>
      </w:r>
      <w:r w:rsidRPr="00C530CC">
        <w:rPr>
          <w:sz w:val="28"/>
          <w:szCs w:val="28"/>
          <w:lang w:val="en-US"/>
        </w:rPr>
        <w:t>IX</w:t>
      </w:r>
      <w:r w:rsidRPr="00C530CC">
        <w:rPr>
          <w:sz w:val="28"/>
          <w:szCs w:val="28"/>
        </w:rPr>
        <w:t xml:space="preserve"> Международной конференции  </w:t>
      </w:r>
    </w:p>
    <w:p w:rsidR="000335F4" w:rsidRDefault="000335F4" w:rsidP="000335F4">
      <w:pPr>
        <w:ind w:right="-2" w:firstLine="709"/>
        <w:jc w:val="right"/>
        <w:rPr>
          <w:sz w:val="28"/>
          <w:szCs w:val="28"/>
        </w:rPr>
      </w:pPr>
      <w:r w:rsidRPr="00C530CC">
        <w:rPr>
          <w:sz w:val="28"/>
          <w:szCs w:val="28"/>
        </w:rPr>
        <w:t>«Проблемы лесной фитопатологии и микологии»</w:t>
      </w:r>
    </w:p>
    <w:sectPr w:rsidR="000335F4" w:rsidSect="00875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742C"/>
    <w:rsid w:val="000335F4"/>
    <w:rsid w:val="000776BA"/>
    <w:rsid w:val="00091C89"/>
    <w:rsid w:val="000F32F6"/>
    <w:rsid w:val="00410683"/>
    <w:rsid w:val="00556F69"/>
    <w:rsid w:val="005A04D7"/>
    <w:rsid w:val="006F7210"/>
    <w:rsid w:val="00875438"/>
    <w:rsid w:val="0093742C"/>
    <w:rsid w:val="00A213F2"/>
    <w:rsid w:val="00C61494"/>
    <w:rsid w:val="00D67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4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A325k401</cp:lastModifiedBy>
  <cp:revision>3</cp:revision>
  <cp:lastPrinted>2015-10-20T06:03:00Z</cp:lastPrinted>
  <dcterms:created xsi:type="dcterms:W3CDTF">2015-11-16T11:42:00Z</dcterms:created>
  <dcterms:modified xsi:type="dcterms:W3CDTF">2015-11-16T14:37:00Z</dcterms:modified>
</cp:coreProperties>
</file>